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0E" w:rsidRDefault="00622C0E" w:rsidP="00622C0E">
      <w:pPr>
        <w:jc w:val="center"/>
        <w:rPr>
          <w:rFonts w:ascii="黑体" w:eastAsia="黑体" w:hAnsi="黑体"/>
          <w:color w:val="FF0000"/>
          <w:sz w:val="44"/>
        </w:rPr>
      </w:pPr>
    </w:p>
    <w:p w:rsidR="00622C0E" w:rsidRDefault="00622C0E" w:rsidP="00622C0E">
      <w:pPr>
        <w:jc w:val="center"/>
        <w:rPr>
          <w:rFonts w:ascii="黑体" w:eastAsia="黑体" w:hAnsi="黑体"/>
          <w:color w:val="FF0000"/>
          <w:sz w:val="44"/>
        </w:rPr>
      </w:pPr>
    </w:p>
    <w:p w:rsidR="00622C0E" w:rsidRDefault="00622C0E" w:rsidP="00622C0E">
      <w:pPr>
        <w:jc w:val="center"/>
        <w:rPr>
          <w:rFonts w:ascii="黑体" w:eastAsia="黑体" w:hAnsi="黑体"/>
          <w:color w:val="FF0000"/>
          <w:sz w:val="44"/>
        </w:rPr>
      </w:pPr>
      <w:r>
        <w:rPr>
          <w:rFonts w:ascii="黑体" w:eastAsia="黑体" w:hAnsi="黑体"/>
          <w:noProof/>
          <w:color w:val="FF0000"/>
          <w:sz w:val="44"/>
        </w:rPr>
        <w:drawing>
          <wp:inline distT="0" distB="0" distL="0" distR="0">
            <wp:extent cx="5267325" cy="962025"/>
            <wp:effectExtent l="19050" t="0" r="9525" b="0"/>
            <wp:docPr id="1" name="图片 1" descr="总支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总支文件头"/>
                    <pic:cNvPicPr>
                      <a:picLocks noChangeAspect="1" noChangeArrowheads="1"/>
                    </pic:cNvPicPr>
                  </pic:nvPicPr>
                  <pic:blipFill>
                    <a:blip r:embed="rId8"/>
                    <a:srcRect/>
                    <a:stretch>
                      <a:fillRect/>
                    </a:stretch>
                  </pic:blipFill>
                  <pic:spPr bwMode="auto">
                    <a:xfrm>
                      <a:off x="0" y="0"/>
                      <a:ext cx="5267325" cy="962025"/>
                    </a:xfrm>
                    <a:prstGeom prst="rect">
                      <a:avLst/>
                    </a:prstGeom>
                    <a:noFill/>
                    <a:ln w="9525">
                      <a:noFill/>
                      <a:miter lim="800000"/>
                      <a:headEnd/>
                      <a:tailEnd/>
                    </a:ln>
                  </pic:spPr>
                </pic:pic>
              </a:graphicData>
            </a:graphic>
          </wp:inline>
        </w:drawing>
      </w:r>
    </w:p>
    <w:p w:rsidR="00622C0E" w:rsidRDefault="00622C0E" w:rsidP="00622C0E">
      <w:pPr>
        <w:jc w:val="center"/>
        <w:rPr>
          <w:rFonts w:ascii="黑体" w:eastAsia="黑体" w:hAnsi="黑体"/>
          <w:sz w:val="32"/>
        </w:rPr>
      </w:pPr>
    </w:p>
    <w:p w:rsidR="00622C0E" w:rsidRPr="00990B59" w:rsidRDefault="00622C0E" w:rsidP="00622C0E">
      <w:pPr>
        <w:spacing w:line="620" w:lineRule="exact"/>
        <w:jc w:val="center"/>
        <w:rPr>
          <w:rFonts w:ascii="仿宋_GB2312" w:eastAsia="仿宋_GB2312" w:hAnsi="宋体"/>
          <w:sz w:val="32"/>
          <w:szCs w:val="32"/>
        </w:rPr>
      </w:pPr>
      <w:r w:rsidRPr="00990B59">
        <w:rPr>
          <w:rFonts w:ascii="仿宋_GB2312" w:eastAsia="仿宋_GB2312" w:hint="eastAsia"/>
          <w:color w:val="000000"/>
          <w:sz w:val="32"/>
          <w:szCs w:val="32"/>
        </w:rPr>
        <w:t>石</w:t>
      </w:r>
      <w:proofErr w:type="gramStart"/>
      <w:r w:rsidRPr="00990B59">
        <w:rPr>
          <w:rFonts w:ascii="仿宋_GB2312" w:eastAsia="仿宋_GB2312" w:hint="eastAsia"/>
          <w:color w:val="000000"/>
          <w:sz w:val="32"/>
          <w:szCs w:val="32"/>
        </w:rPr>
        <w:t>医总支办</w:t>
      </w:r>
      <w:proofErr w:type="gramEnd"/>
      <w:r w:rsidR="000605C7">
        <w:rPr>
          <w:rFonts w:ascii="仿宋_GB2312" w:eastAsia="仿宋_GB2312" w:hint="eastAsia"/>
          <w:color w:val="000000"/>
          <w:sz w:val="32"/>
          <w:szCs w:val="32"/>
        </w:rPr>
        <w:t>[2017</w:t>
      </w:r>
      <w:r w:rsidRPr="00990B59">
        <w:rPr>
          <w:rFonts w:ascii="仿宋_GB2312" w:eastAsia="仿宋_GB2312" w:hint="eastAsia"/>
          <w:color w:val="000000"/>
          <w:sz w:val="32"/>
          <w:szCs w:val="32"/>
        </w:rPr>
        <w:t>]</w:t>
      </w:r>
      <w:r w:rsidR="00BB21CF">
        <w:rPr>
          <w:rFonts w:ascii="仿宋_GB2312" w:eastAsia="仿宋_GB2312" w:hint="eastAsia"/>
          <w:color w:val="000000"/>
          <w:sz w:val="32"/>
          <w:szCs w:val="32"/>
        </w:rPr>
        <w:t>10</w:t>
      </w:r>
      <w:r w:rsidRPr="00990B59">
        <w:rPr>
          <w:rFonts w:ascii="仿宋_GB2312" w:eastAsia="仿宋_GB2312" w:hint="eastAsia"/>
          <w:color w:val="000000"/>
          <w:sz w:val="32"/>
          <w:szCs w:val="32"/>
        </w:rPr>
        <w:t>号</w:t>
      </w:r>
    </w:p>
    <w:p w:rsidR="00622C0E" w:rsidRDefault="00622C0E" w:rsidP="00622C0E">
      <w:pPr>
        <w:jc w:val="left"/>
        <w:rPr>
          <w:rFonts w:ascii="黑体" w:eastAsia="黑体" w:hAnsi="黑体"/>
          <w:color w:val="FF0000"/>
        </w:rPr>
      </w:pPr>
      <w:r>
        <w:rPr>
          <w:rFonts w:ascii="黑体" w:eastAsia="黑体" w:hAnsi="黑体" w:hint="eastAsia"/>
          <w:color w:val="FF0000"/>
          <w:sz w:val="32"/>
          <w:u w:val="thick"/>
        </w:rPr>
        <w:t xml:space="preserve">                                                     </w:t>
      </w:r>
    </w:p>
    <w:p w:rsidR="00622C0E" w:rsidRDefault="00622C0E" w:rsidP="00622C0E">
      <w:pPr>
        <w:jc w:val="center"/>
        <w:rPr>
          <w:rFonts w:ascii="黑体" w:eastAsia="黑体" w:hAnsi="黑体"/>
          <w:color w:val="FF0000"/>
          <w:sz w:val="44"/>
        </w:rPr>
      </w:pPr>
    </w:p>
    <w:p w:rsidR="00622C0E" w:rsidRDefault="00622C0E" w:rsidP="00622C0E">
      <w:pPr>
        <w:jc w:val="center"/>
        <w:rPr>
          <w:rFonts w:ascii="黑体" w:eastAsia="黑体" w:hAnsi="黑体"/>
          <w:sz w:val="44"/>
        </w:rPr>
      </w:pPr>
    </w:p>
    <w:p w:rsidR="00B53247" w:rsidRPr="00622C0E" w:rsidRDefault="00B53247" w:rsidP="00622C0E">
      <w:pPr>
        <w:spacing w:line="576" w:lineRule="exact"/>
        <w:jc w:val="center"/>
        <w:rPr>
          <w:rFonts w:ascii="方正小标宋简体" w:eastAsia="方正小标宋简体" w:hAnsi="黑体" w:cs="Times New Roman"/>
          <w:sz w:val="44"/>
          <w:szCs w:val="20"/>
        </w:rPr>
      </w:pPr>
      <w:r w:rsidRPr="00622C0E">
        <w:rPr>
          <w:rFonts w:ascii="方正小标宋简体" w:eastAsia="方正小标宋简体" w:hAnsi="黑体" w:cs="Times New Roman" w:hint="eastAsia"/>
          <w:sz w:val="44"/>
          <w:szCs w:val="20"/>
        </w:rPr>
        <w:t>石棉县人民医院</w:t>
      </w:r>
    </w:p>
    <w:p w:rsidR="006C76E8" w:rsidRPr="00622C0E" w:rsidRDefault="00B53247" w:rsidP="00622C0E">
      <w:pPr>
        <w:spacing w:line="576" w:lineRule="exact"/>
        <w:jc w:val="center"/>
        <w:rPr>
          <w:rFonts w:ascii="方正小标宋简体" w:eastAsia="方正小标宋简体" w:hAnsi="黑体" w:cs="Times New Roman"/>
          <w:sz w:val="44"/>
          <w:szCs w:val="20"/>
        </w:rPr>
      </w:pPr>
      <w:r w:rsidRPr="00622C0E">
        <w:rPr>
          <w:rFonts w:ascii="方正小标宋简体" w:eastAsia="方正小标宋简体" w:hAnsi="黑体" w:cs="Times New Roman" w:hint="eastAsia"/>
          <w:sz w:val="44"/>
          <w:szCs w:val="20"/>
        </w:rPr>
        <w:t>“两学一做”学习教育</w:t>
      </w:r>
      <w:r w:rsidR="007B2846" w:rsidRPr="00622C0E">
        <w:rPr>
          <w:rFonts w:ascii="方正小标宋简体" w:eastAsia="方正小标宋简体" w:hAnsi="黑体" w:cs="Times New Roman" w:hint="eastAsia"/>
          <w:sz w:val="44"/>
          <w:szCs w:val="20"/>
        </w:rPr>
        <w:t>计划</w:t>
      </w:r>
    </w:p>
    <w:p w:rsidR="007B2846" w:rsidRDefault="007B2846" w:rsidP="00622C0E">
      <w:pPr>
        <w:jc w:val="left"/>
        <w:rPr>
          <w:rFonts w:ascii="仿宋_GB2312" w:eastAsia="仿宋_GB2312"/>
          <w:sz w:val="44"/>
          <w:szCs w:val="44"/>
        </w:rPr>
      </w:pPr>
    </w:p>
    <w:p w:rsidR="002C1A80" w:rsidRPr="00622C0E" w:rsidRDefault="00622C0E" w:rsidP="00622C0E">
      <w:pPr>
        <w:spacing w:line="560" w:lineRule="exact"/>
        <w:rPr>
          <w:rFonts w:ascii="仿宋_GB2312" w:eastAsia="仿宋_GB2312" w:hAnsi="仿宋_GB2312" w:cs="Times New Roman"/>
          <w:sz w:val="32"/>
          <w:szCs w:val="20"/>
        </w:rPr>
      </w:pPr>
      <w:r w:rsidRPr="00622C0E">
        <w:rPr>
          <w:rFonts w:ascii="仿宋_GB2312" w:eastAsia="仿宋_GB2312" w:hAnsi="仿宋_GB2312" w:cs="Times New Roman" w:hint="eastAsia"/>
          <w:sz w:val="32"/>
          <w:szCs w:val="20"/>
        </w:rPr>
        <w:t>院内</w:t>
      </w:r>
      <w:r w:rsidR="002C1A80" w:rsidRPr="00622C0E">
        <w:rPr>
          <w:rFonts w:ascii="仿宋_GB2312" w:eastAsia="仿宋_GB2312" w:hAnsi="仿宋_GB2312" w:cs="Times New Roman" w:hint="eastAsia"/>
          <w:sz w:val="32"/>
          <w:szCs w:val="20"/>
        </w:rPr>
        <w:t>各党支部：</w:t>
      </w:r>
    </w:p>
    <w:p w:rsidR="00874360" w:rsidRDefault="00753E6C" w:rsidP="00622C0E">
      <w:pPr>
        <w:spacing w:line="560" w:lineRule="exact"/>
        <w:ind w:firstLineChars="221" w:firstLine="707"/>
        <w:rPr>
          <w:rFonts w:ascii="仿宋_GB2312" w:eastAsia="仿宋_GB2312" w:hAnsi="仿宋_GB2312" w:cs="Times New Roman"/>
          <w:sz w:val="32"/>
          <w:szCs w:val="20"/>
        </w:rPr>
      </w:pPr>
      <w:r w:rsidRPr="00622C0E">
        <w:rPr>
          <w:rFonts w:ascii="仿宋_GB2312" w:eastAsia="仿宋_GB2312" w:hAnsi="仿宋_GB2312" w:cs="Times New Roman" w:hint="eastAsia"/>
          <w:sz w:val="32"/>
          <w:szCs w:val="20"/>
        </w:rPr>
        <w:t>为进一步推动“两学一做”学习教育</w:t>
      </w:r>
      <w:r w:rsidR="0027791B">
        <w:rPr>
          <w:rFonts w:ascii="仿宋_GB2312" w:eastAsia="仿宋_GB2312" w:hAnsi="仿宋_GB2312" w:cs="Times New Roman" w:hint="eastAsia"/>
          <w:sz w:val="32"/>
          <w:szCs w:val="20"/>
        </w:rPr>
        <w:t>常态化制度化</w:t>
      </w:r>
      <w:r w:rsidR="002C1A80" w:rsidRPr="00622C0E">
        <w:rPr>
          <w:rFonts w:ascii="仿宋_GB2312" w:eastAsia="仿宋_GB2312" w:hAnsi="仿宋_GB2312" w:cs="Times New Roman" w:hint="eastAsia"/>
          <w:sz w:val="32"/>
          <w:szCs w:val="20"/>
        </w:rPr>
        <w:t>，</w:t>
      </w:r>
      <w:r w:rsidR="0027791B">
        <w:rPr>
          <w:rFonts w:ascii="仿宋_GB2312" w:eastAsia="仿宋_GB2312" w:hAnsi="仿宋_GB2312" w:cs="仿宋_GB2312" w:hint="eastAsia"/>
          <w:sz w:val="32"/>
          <w:szCs w:val="32"/>
        </w:rPr>
        <w:t>将支部建设融入日常、抓在经常，推动思想建党、组织建党</w:t>
      </w:r>
      <w:r w:rsidR="0027791B">
        <w:rPr>
          <w:rFonts w:ascii="仿宋_GB2312" w:eastAsia="仿宋_GB2312" w:hAnsi="仿宋_GB2312" w:cs="Times New Roman" w:hint="eastAsia"/>
          <w:sz w:val="32"/>
          <w:szCs w:val="20"/>
        </w:rPr>
        <w:t>。</w:t>
      </w:r>
      <w:r w:rsidRPr="00622C0E">
        <w:rPr>
          <w:rFonts w:ascii="仿宋_GB2312" w:eastAsia="仿宋_GB2312" w:hAnsi="仿宋_GB2312" w:cs="Times New Roman" w:hint="eastAsia"/>
          <w:sz w:val="32"/>
          <w:szCs w:val="20"/>
        </w:rPr>
        <w:t>根据县卫计局党委要求和医院党总支“两学一做”</w:t>
      </w:r>
      <w:r w:rsidR="0027791B">
        <w:rPr>
          <w:rFonts w:ascii="仿宋_GB2312" w:eastAsia="仿宋_GB2312" w:hAnsi="仿宋_GB2312" w:cs="Times New Roman" w:hint="eastAsia"/>
          <w:sz w:val="32"/>
          <w:szCs w:val="20"/>
        </w:rPr>
        <w:t>学习教育工作要点、推动“两学一做”学习教育常态化制度化的通知</w:t>
      </w:r>
      <w:r w:rsidRPr="00622C0E">
        <w:rPr>
          <w:rFonts w:ascii="仿宋_GB2312" w:eastAsia="仿宋_GB2312" w:hAnsi="仿宋_GB2312" w:cs="Times New Roman" w:hint="eastAsia"/>
          <w:sz w:val="32"/>
          <w:szCs w:val="20"/>
        </w:rPr>
        <w:t>，</w:t>
      </w:r>
      <w:r w:rsidR="00251998">
        <w:rPr>
          <w:rFonts w:ascii="仿宋_GB2312" w:eastAsia="仿宋_GB2312" w:hAnsi="仿宋_GB2312" w:cs="Times New Roman" w:hint="eastAsia"/>
          <w:sz w:val="32"/>
          <w:szCs w:val="20"/>
        </w:rPr>
        <w:t>依据上级下发的《</w:t>
      </w:r>
      <w:r w:rsidR="00BB21CF">
        <w:rPr>
          <w:rFonts w:ascii="仿宋_GB2312" w:eastAsia="仿宋_GB2312" w:hAnsi="仿宋_GB2312" w:cs="Times New Roman" w:hint="eastAsia"/>
          <w:sz w:val="32"/>
          <w:szCs w:val="20"/>
        </w:rPr>
        <w:t>全面从严治党面对面</w:t>
      </w:r>
      <w:r w:rsidR="00251998">
        <w:rPr>
          <w:rFonts w:ascii="仿宋_GB2312" w:eastAsia="仿宋_GB2312" w:hAnsi="仿宋_GB2312" w:cs="Times New Roman" w:hint="eastAsia"/>
          <w:sz w:val="32"/>
          <w:szCs w:val="20"/>
        </w:rPr>
        <w:t>》、《“两学一做”学习教育辅导》等学习材料，我院</w:t>
      </w:r>
      <w:r w:rsidR="007D63D8">
        <w:rPr>
          <w:rFonts w:ascii="仿宋_GB2312" w:eastAsia="仿宋_GB2312" w:hAnsi="仿宋_GB2312" w:cs="Times New Roman" w:hint="eastAsia"/>
          <w:sz w:val="32"/>
          <w:szCs w:val="20"/>
        </w:rPr>
        <w:t>制定了</w:t>
      </w:r>
      <w:r w:rsidR="00251998">
        <w:rPr>
          <w:rFonts w:ascii="仿宋_GB2312" w:eastAsia="仿宋_GB2312" w:hAnsi="仿宋_GB2312" w:cs="Times New Roman" w:hint="eastAsia"/>
          <w:sz w:val="32"/>
          <w:szCs w:val="20"/>
        </w:rPr>
        <w:t>“两学一做”学习计划</w:t>
      </w:r>
      <w:r w:rsidR="007D63D8">
        <w:rPr>
          <w:rFonts w:ascii="仿宋_GB2312" w:eastAsia="仿宋_GB2312" w:hAnsi="仿宋_GB2312" w:cs="Times New Roman" w:hint="eastAsia"/>
          <w:sz w:val="32"/>
          <w:szCs w:val="20"/>
        </w:rPr>
        <w:t>（见附件），现下发给你们，请认识做好相关组织学习。</w:t>
      </w:r>
    </w:p>
    <w:p w:rsidR="007D63D8" w:rsidRPr="00622C0E" w:rsidRDefault="007D63D8" w:rsidP="00622C0E">
      <w:pPr>
        <w:spacing w:line="560" w:lineRule="exact"/>
        <w:ind w:firstLineChars="221" w:firstLine="707"/>
        <w:rPr>
          <w:rFonts w:ascii="仿宋_GB2312" w:eastAsia="仿宋_GB2312" w:hAnsi="仿宋_GB2312" w:cs="Times New Roman"/>
          <w:sz w:val="32"/>
          <w:szCs w:val="20"/>
        </w:rPr>
      </w:pPr>
      <w:r>
        <w:rPr>
          <w:rFonts w:ascii="仿宋_GB2312" w:eastAsia="仿宋_GB2312" w:hAnsi="仿宋_GB2312" w:cs="Times New Roman" w:hint="eastAsia"/>
          <w:sz w:val="32"/>
          <w:szCs w:val="20"/>
        </w:rPr>
        <w:t>同时，对“两学一做”学习教育提出以下工作要求：</w:t>
      </w:r>
    </w:p>
    <w:p w:rsidR="00686BD8" w:rsidRPr="002C4692" w:rsidRDefault="007D63D8" w:rsidP="00622C0E">
      <w:pPr>
        <w:spacing w:line="560" w:lineRule="exact"/>
        <w:ind w:firstLineChars="221" w:firstLine="707"/>
        <w:rPr>
          <w:rFonts w:ascii="黑体" w:eastAsia="黑体" w:hAnsi="仿宋_GB2312" w:cs="Times New Roman"/>
          <w:sz w:val="32"/>
          <w:szCs w:val="20"/>
        </w:rPr>
      </w:pPr>
      <w:r w:rsidRPr="002C4692">
        <w:rPr>
          <w:rFonts w:ascii="黑体" w:eastAsia="黑体" w:hAnsi="仿宋_GB2312" w:cs="Times New Roman" w:hint="eastAsia"/>
          <w:sz w:val="32"/>
          <w:szCs w:val="20"/>
        </w:rPr>
        <w:t>一、</w:t>
      </w:r>
      <w:r w:rsidR="00686BD8" w:rsidRPr="002C4692">
        <w:rPr>
          <w:rFonts w:ascii="黑体" w:eastAsia="黑体" w:hAnsi="仿宋_GB2312" w:cs="Times New Roman" w:hint="eastAsia"/>
          <w:sz w:val="32"/>
          <w:szCs w:val="20"/>
        </w:rPr>
        <w:t>基本要求</w:t>
      </w:r>
    </w:p>
    <w:p w:rsidR="007B2846" w:rsidRPr="00622C0E" w:rsidRDefault="002C4692" w:rsidP="00622C0E">
      <w:pPr>
        <w:spacing w:line="560" w:lineRule="exact"/>
        <w:ind w:firstLineChars="221" w:firstLine="707"/>
        <w:rPr>
          <w:rFonts w:ascii="仿宋_GB2312" w:eastAsia="仿宋_GB2312" w:hAnsi="仿宋_GB2312" w:cs="Times New Roman"/>
          <w:sz w:val="32"/>
          <w:szCs w:val="20"/>
        </w:rPr>
      </w:pPr>
      <w:r w:rsidRPr="002C4692">
        <w:rPr>
          <w:rFonts w:ascii="楷体_GB2312" w:eastAsia="楷体_GB2312" w:hAnsi="仿宋_GB2312" w:cs="Times New Roman" w:hint="eastAsia"/>
          <w:sz w:val="32"/>
          <w:szCs w:val="20"/>
        </w:rPr>
        <w:t>（一）</w:t>
      </w:r>
      <w:r w:rsidR="00686BD8" w:rsidRPr="002C4692">
        <w:rPr>
          <w:rFonts w:ascii="楷体_GB2312" w:eastAsia="楷体_GB2312" w:hAnsi="仿宋_GB2312" w:cs="Times New Roman" w:hint="eastAsia"/>
          <w:sz w:val="32"/>
          <w:szCs w:val="20"/>
        </w:rPr>
        <w:t>时间保证</w:t>
      </w:r>
      <w:r w:rsidR="00686BD8" w:rsidRPr="00622C0E">
        <w:rPr>
          <w:rFonts w:ascii="仿宋_GB2312" w:eastAsia="仿宋_GB2312" w:hAnsi="仿宋_GB2312" w:cs="Times New Roman" w:hint="eastAsia"/>
          <w:sz w:val="32"/>
          <w:szCs w:val="20"/>
        </w:rPr>
        <w:t>。按照医院的总体计划</w:t>
      </w:r>
      <w:r w:rsidR="00874360" w:rsidRPr="00622C0E">
        <w:rPr>
          <w:rFonts w:ascii="仿宋_GB2312" w:eastAsia="仿宋_GB2312" w:hAnsi="仿宋_GB2312" w:cs="Times New Roman" w:hint="eastAsia"/>
          <w:sz w:val="32"/>
          <w:szCs w:val="20"/>
        </w:rPr>
        <w:t>，</w:t>
      </w:r>
      <w:r w:rsidR="00686BD8" w:rsidRPr="00622C0E">
        <w:rPr>
          <w:rFonts w:ascii="仿宋_GB2312" w:eastAsia="仿宋_GB2312" w:hAnsi="仿宋_GB2312" w:cs="Times New Roman" w:hint="eastAsia"/>
          <w:sz w:val="32"/>
          <w:szCs w:val="20"/>
        </w:rPr>
        <w:t>各支部根据工</w:t>
      </w:r>
      <w:r w:rsidR="00686BD8" w:rsidRPr="00622C0E">
        <w:rPr>
          <w:rFonts w:ascii="仿宋_GB2312" w:eastAsia="仿宋_GB2312" w:hAnsi="仿宋_GB2312" w:cs="Times New Roman" w:hint="eastAsia"/>
          <w:sz w:val="32"/>
          <w:szCs w:val="20"/>
        </w:rPr>
        <w:lastRenderedPageBreak/>
        <w:t>作实际进行灵活安排，但每月党员</w:t>
      </w:r>
      <w:r w:rsidR="00380734" w:rsidRPr="00622C0E">
        <w:rPr>
          <w:rFonts w:ascii="仿宋_GB2312" w:eastAsia="仿宋_GB2312" w:hAnsi="仿宋_GB2312" w:cs="Times New Roman" w:hint="eastAsia"/>
          <w:sz w:val="32"/>
          <w:szCs w:val="20"/>
        </w:rPr>
        <w:t>集中</w:t>
      </w:r>
      <w:r w:rsidR="00686BD8" w:rsidRPr="00622C0E">
        <w:rPr>
          <w:rFonts w:ascii="仿宋_GB2312" w:eastAsia="仿宋_GB2312" w:hAnsi="仿宋_GB2312" w:cs="Times New Roman" w:hint="eastAsia"/>
          <w:sz w:val="32"/>
          <w:szCs w:val="20"/>
        </w:rPr>
        <w:t>学习不得少于1次。</w:t>
      </w:r>
    </w:p>
    <w:p w:rsidR="00686BD8" w:rsidRPr="00622C0E" w:rsidRDefault="00A42758" w:rsidP="00D319D6">
      <w:pPr>
        <w:spacing w:line="560" w:lineRule="exact"/>
        <w:ind w:firstLineChars="221" w:firstLine="707"/>
        <w:rPr>
          <w:rFonts w:ascii="仿宋_GB2312" w:eastAsia="仿宋_GB2312" w:hAnsi="仿宋_GB2312" w:cs="Times New Roman"/>
          <w:sz w:val="32"/>
          <w:szCs w:val="20"/>
        </w:rPr>
      </w:pPr>
      <w:r>
        <w:rPr>
          <w:rFonts w:ascii="楷体_GB2312" w:eastAsia="楷体_GB2312" w:hAnsi="仿宋_GB2312" w:cs="Times New Roman" w:hint="eastAsia"/>
          <w:sz w:val="32"/>
          <w:szCs w:val="20"/>
        </w:rPr>
        <w:t>（二）学习形式。</w:t>
      </w:r>
      <w:r w:rsidRPr="00A42758">
        <w:rPr>
          <w:rFonts w:ascii="仿宋_GB2312" w:eastAsia="仿宋_GB2312" w:hAnsi="仿宋_GB2312" w:cs="Times New Roman" w:hint="eastAsia"/>
          <w:sz w:val="32"/>
          <w:szCs w:val="20"/>
        </w:rPr>
        <w:t>各支部</w:t>
      </w:r>
      <w:r w:rsidR="00D319D6">
        <w:rPr>
          <w:rFonts w:ascii="仿宋_GB2312" w:eastAsia="仿宋_GB2312" w:hAnsi="仿宋_GB2312" w:cs="Times New Roman" w:hint="eastAsia"/>
          <w:sz w:val="32"/>
          <w:szCs w:val="20"/>
        </w:rPr>
        <w:t>依托</w:t>
      </w:r>
      <w:r>
        <w:rPr>
          <w:rFonts w:ascii="仿宋_GB2312" w:eastAsia="仿宋_GB2312" w:hAnsi="仿宋_GB2312" w:cs="Times New Roman" w:hint="eastAsia"/>
          <w:sz w:val="32"/>
          <w:szCs w:val="20"/>
        </w:rPr>
        <w:t>“三会一课”、“党员活动日”</w:t>
      </w:r>
      <w:r w:rsidR="00D319D6">
        <w:rPr>
          <w:rFonts w:ascii="仿宋_GB2312" w:eastAsia="仿宋_GB2312" w:hAnsi="仿宋_GB2312" w:cs="Times New Roman" w:hint="eastAsia"/>
          <w:sz w:val="32"/>
          <w:szCs w:val="20"/>
        </w:rPr>
        <w:t>，围绕</w:t>
      </w:r>
      <w:r w:rsidR="00D319D6" w:rsidRPr="00A42758">
        <w:rPr>
          <w:rFonts w:ascii="仿宋_GB2312" w:eastAsia="仿宋_GB2312" w:hAnsi="仿宋_GB2312" w:cs="Times New Roman" w:hint="eastAsia"/>
          <w:sz w:val="32"/>
          <w:szCs w:val="20"/>
        </w:rPr>
        <w:t xml:space="preserve"> “两学一做”</w:t>
      </w:r>
      <w:r w:rsidR="00D319D6">
        <w:rPr>
          <w:rFonts w:ascii="仿宋_GB2312" w:eastAsia="仿宋_GB2312" w:hAnsi="仿宋_GB2312" w:cs="Times New Roman" w:hint="eastAsia"/>
          <w:sz w:val="32"/>
          <w:szCs w:val="20"/>
        </w:rPr>
        <w:t>深入开展学习教育工作。</w:t>
      </w:r>
    </w:p>
    <w:p w:rsidR="00F0392E" w:rsidRPr="00622C0E" w:rsidRDefault="002C4692" w:rsidP="00390777">
      <w:pPr>
        <w:spacing w:line="560" w:lineRule="exact"/>
        <w:ind w:firstLineChars="221" w:firstLine="707"/>
        <w:rPr>
          <w:rFonts w:ascii="仿宋_GB2312" w:eastAsia="仿宋_GB2312" w:hAnsi="仿宋_GB2312" w:cs="Times New Roman"/>
          <w:sz w:val="32"/>
          <w:szCs w:val="20"/>
        </w:rPr>
      </w:pPr>
      <w:r w:rsidRPr="002C4692">
        <w:rPr>
          <w:rFonts w:ascii="楷体_GB2312" w:eastAsia="楷体_GB2312" w:hAnsi="仿宋_GB2312" w:cs="Times New Roman" w:hint="eastAsia"/>
          <w:sz w:val="32"/>
          <w:szCs w:val="20"/>
        </w:rPr>
        <w:t>（三）</w:t>
      </w:r>
      <w:r w:rsidR="0044687A" w:rsidRPr="002C4692">
        <w:rPr>
          <w:rFonts w:ascii="楷体_GB2312" w:eastAsia="楷体_GB2312" w:hAnsi="仿宋_GB2312" w:cs="Times New Roman" w:hint="eastAsia"/>
          <w:sz w:val="32"/>
          <w:szCs w:val="20"/>
        </w:rPr>
        <w:t>学有感悟。</w:t>
      </w:r>
      <w:r w:rsidR="0044687A" w:rsidRPr="00622C0E">
        <w:rPr>
          <w:rFonts w:ascii="仿宋_GB2312" w:eastAsia="仿宋_GB2312" w:hAnsi="仿宋_GB2312" w:cs="Times New Roman" w:hint="eastAsia"/>
          <w:sz w:val="32"/>
          <w:szCs w:val="20"/>
        </w:rPr>
        <w:t>支部集中学习</w:t>
      </w:r>
      <w:r w:rsidR="005B1521" w:rsidRPr="00622C0E">
        <w:rPr>
          <w:rFonts w:ascii="仿宋_GB2312" w:eastAsia="仿宋_GB2312" w:hAnsi="仿宋_GB2312" w:cs="Times New Roman" w:hint="eastAsia"/>
          <w:sz w:val="32"/>
          <w:szCs w:val="20"/>
        </w:rPr>
        <w:t>、讨论应</w:t>
      </w:r>
      <w:r w:rsidR="0044687A" w:rsidRPr="00622C0E">
        <w:rPr>
          <w:rFonts w:ascii="仿宋_GB2312" w:eastAsia="仿宋_GB2312" w:hAnsi="仿宋_GB2312" w:cs="Times New Roman" w:hint="eastAsia"/>
          <w:sz w:val="32"/>
          <w:szCs w:val="20"/>
        </w:rPr>
        <w:t>具会议记录本</w:t>
      </w:r>
      <w:r w:rsidR="00D319D6">
        <w:rPr>
          <w:rFonts w:ascii="仿宋_GB2312" w:eastAsia="仿宋_GB2312" w:hAnsi="仿宋_GB2312" w:cs="Times New Roman" w:hint="eastAsia"/>
          <w:sz w:val="32"/>
          <w:szCs w:val="20"/>
        </w:rPr>
        <w:t>，</w:t>
      </w:r>
      <w:r w:rsidR="0044687A" w:rsidRPr="00622C0E">
        <w:rPr>
          <w:rFonts w:ascii="仿宋_GB2312" w:eastAsia="仿宋_GB2312" w:hAnsi="仿宋_GB2312" w:cs="Times New Roman" w:hint="eastAsia"/>
          <w:sz w:val="32"/>
          <w:szCs w:val="20"/>
        </w:rPr>
        <w:t>党员个人</w:t>
      </w:r>
      <w:r w:rsidR="00D319D6">
        <w:rPr>
          <w:rFonts w:ascii="仿宋_GB2312" w:eastAsia="仿宋_GB2312" w:hAnsi="仿宋_GB2312" w:cs="Times New Roman" w:hint="eastAsia"/>
          <w:sz w:val="32"/>
          <w:szCs w:val="20"/>
        </w:rPr>
        <w:t>学有收获，</w:t>
      </w:r>
      <w:r w:rsidR="00D319D6">
        <w:rPr>
          <w:rFonts w:ascii="仿宋_GB2312" w:eastAsia="仿宋_GB2312" w:hAnsi="仿宋" w:cs="仿宋" w:hint="eastAsia"/>
          <w:sz w:val="32"/>
          <w:szCs w:val="32"/>
        </w:rPr>
        <w:t>撰写学习心得</w:t>
      </w:r>
      <w:r w:rsidR="00D319D6">
        <w:rPr>
          <w:rFonts w:ascii="仿宋_GB2312" w:eastAsia="仿宋_GB2312" w:hAnsi="仿宋_GB2312" w:cs="Times New Roman" w:hint="eastAsia"/>
          <w:sz w:val="32"/>
          <w:szCs w:val="20"/>
        </w:rPr>
        <w:t>，</w:t>
      </w:r>
      <w:r w:rsidR="00D319D6">
        <w:rPr>
          <w:rFonts w:ascii="仿宋_GB2312" w:eastAsia="仿宋_GB2312" w:hAnsi="仿宋" w:cs="仿宋" w:hint="eastAsia"/>
          <w:sz w:val="32"/>
          <w:szCs w:val="32"/>
        </w:rPr>
        <w:t>踊跃投稿《棉城“耳语”—学“习”进行时》专栏。</w:t>
      </w:r>
    </w:p>
    <w:p w:rsidR="00380734" w:rsidRPr="002C4692" w:rsidRDefault="005E3D88" w:rsidP="00622C0E">
      <w:pPr>
        <w:spacing w:line="560" w:lineRule="exact"/>
        <w:ind w:firstLineChars="221" w:firstLine="707"/>
        <w:rPr>
          <w:rFonts w:ascii="黑体" w:eastAsia="黑体" w:hAnsi="仿宋_GB2312" w:cs="Times New Roman"/>
          <w:sz w:val="32"/>
          <w:szCs w:val="20"/>
        </w:rPr>
      </w:pPr>
      <w:r w:rsidRPr="002C4692">
        <w:rPr>
          <w:rFonts w:ascii="黑体" w:eastAsia="黑体" w:hAnsi="仿宋_GB2312" w:cs="Times New Roman" w:hint="eastAsia"/>
          <w:sz w:val="32"/>
          <w:szCs w:val="20"/>
        </w:rPr>
        <w:t>二</w:t>
      </w:r>
      <w:r w:rsidR="00380734" w:rsidRPr="002C4692">
        <w:rPr>
          <w:rFonts w:ascii="黑体" w:eastAsia="黑体" w:hAnsi="仿宋_GB2312" w:cs="Times New Roman" w:hint="eastAsia"/>
          <w:sz w:val="32"/>
          <w:szCs w:val="20"/>
        </w:rPr>
        <w:t>、组织措施</w:t>
      </w:r>
    </w:p>
    <w:p w:rsidR="00380734" w:rsidRPr="00622C0E" w:rsidRDefault="00380734" w:rsidP="00BB21CF">
      <w:pPr>
        <w:spacing w:line="560" w:lineRule="exact"/>
        <w:ind w:firstLineChars="200" w:firstLine="640"/>
        <w:rPr>
          <w:rFonts w:ascii="仿宋_GB2312" w:eastAsia="仿宋_GB2312" w:hAnsi="仿宋_GB2312" w:cs="Times New Roman"/>
          <w:sz w:val="32"/>
          <w:szCs w:val="20"/>
        </w:rPr>
      </w:pPr>
      <w:r w:rsidRPr="00622C0E">
        <w:rPr>
          <w:rFonts w:ascii="仿宋_GB2312" w:eastAsia="仿宋_GB2312" w:hAnsi="仿宋_GB2312" w:cs="Times New Roman" w:hint="eastAsia"/>
          <w:sz w:val="32"/>
          <w:szCs w:val="20"/>
        </w:rPr>
        <w:t>医院</w:t>
      </w:r>
      <w:r w:rsidR="000C1DAD" w:rsidRPr="00622C0E">
        <w:rPr>
          <w:rFonts w:ascii="仿宋_GB2312" w:eastAsia="仿宋_GB2312" w:hAnsi="仿宋_GB2312" w:cs="Times New Roman" w:hint="eastAsia"/>
          <w:sz w:val="32"/>
          <w:szCs w:val="20"/>
        </w:rPr>
        <w:t>“两学一做”</w:t>
      </w:r>
      <w:r w:rsidR="00C82D09">
        <w:rPr>
          <w:rFonts w:ascii="仿宋_GB2312" w:eastAsia="仿宋_GB2312" w:hAnsi="仿宋_GB2312" w:cs="Times New Roman" w:hint="eastAsia"/>
          <w:sz w:val="32"/>
          <w:szCs w:val="20"/>
        </w:rPr>
        <w:t>学习教育</w:t>
      </w:r>
      <w:r w:rsidR="00C82D09" w:rsidRPr="00622C0E">
        <w:rPr>
          <w:rFonts w:ascii="仿宋_GB2312" w:eastAsia="仿宋_GB2312" w:hAnsi="仿宋_GB2312" w:cs="Times New Roman" w:hint="eastAsia"/>
          <w:sz w:val="32"/>
          <w:szCs w:val="20"/>
        </w:rPr>
        <w:t>协调</w:t>
      </w:r>
      <w:r w:rsidR="00C82D09">
        <w:rPr>
          <w:rFonts w:ascii="仿宋_GB2312" w:eastAsia="仿宋_GB2312" w:hAnsi="仿宋_GB2312" w:cs="Times New Roman" w:hint="eastAsia"/>
          <w:sz w:val="32"/>
          <w:szCs w:val="20"/>
        </w:rPr>
        <w:t>小组和</w:t>
      </w:r>
      <w:r w:rsidR="000C1DAD" w:rsidRPr="00622C0E">
        <w:rPr>
          <w:rFonts w:ascii="仿宋_GB2312" w:eastAsia="仿宋_GB2312" w:hAnsi="仿宋_GB2312" w:cs="Times New Roman" w:hint="eastAsia"/>
          <w:sz w:val="32"/>
          <w:szCs w:val="20"/>
        </w:rPr>
        <w:t>督查组</w:t>
      </w:r>
      <w:r w:rsidRPr="00622C0E">
        <w:rPr>
          <w:rFonts w:ascii="仿宋_GB2312" w:eastAsia="仿宋_GB2312" w:hAnsi="仿宋_GB2312" w:cs="Times New Roman" w:hint="eastAsia"/>
          <w:sz w:val="32"/>
          <w:szCs w:val="20"/>
        </w:rPr>
        <w:t>定期不定期对各支部学习教育情况进行督查，</w:t>
      </w:r>
      <w:r w:rsidR="00E25A50" w:rsidRPr="00622C0E">
        <w:rPr>
          <w:rFonts w:ascii="仿宋_GB2312" w:eastAsia="仿宋_GB2312" w:hAnsi="仿宋_GB2312" w:cs="Times New Roman" w:hint="eastAsia"/>
          <w:sz w:val="32"/>
          <w:szCs w:val="20"/>
        </w:rPr>
        <w:t>对不按时完成规定动作的支部提出批评和</w:t>
      </w:r>
      <w:r w:rsidR="000C1DAD" w:rsidRPr="00622C0E">
        <w:rPr>
          <w:rFonts w:ascii="仿宋_GB2312" w:eastAsia="仿宋_GB2312" w:hAnsi="仿宋_GB2312" w:cs="Times New Roman" w:hint="eastAsia"/>
          <w:sz w:val="32"/>
          <w:szCs w:val="20"/>
        </w:rPr>
        <w:t>限期</w:t>
      </w:r>
      <w:r w:rsidR="00E25A50" w:rsidRPr="00622C0E">
        <w:rPr>
          <w:rFonts w:ascii="仿宋_GB2312" w:eastAsia="仿宋_GB2312" w:hAnsi="仿宋_GB2312" w:cs="Times New Roman" w:hint="eastAsia"/>
          <w:sz w:val="32"/>
          <w:szCs w:val="20"/>
        </w:rPr>
        <w:t>整改意见。</w:t>
      </w:r>
    </w:p>
    <w:p w:rsidR="00D36B16" w:rsidRDefault="00D36B16" w:rsidP="00686BD8">
      <w:pPr>
        <w:ind w:firstLine="630"/>
        <w:jc w:val="left"/>
        <w:rPr>
          <w:rFonts w:ascii="宋体" w:eastAsia="宋体" w:hAnsi="宋体" w:cs="宋体"/>
          <w:sz w:val="32"/>
          <w:szCs w:val="32"/>
        </w:rPr>
      </w:pPr>
    </w:p>
    <w:p w:rsidR="00242583" w:rsidRPr="00242583" w:rsidRDefault="00242583" w:rsidP="00242583">
      <w:pPr>
        <w:rPr>
          <w:rFonts w:ascii="仿宋_GB2312" w:eastAsia="仿宋_GB2312" w:hAnsi="仿宋_GB2312" w:cs="Times New Roman"/>
          <w:sz w:val="32"/>
          <w:szCs w:val="20"/>
        </w:rPr>
      </w:pPr>
      <w:r w:rsidRPr="00242583">
        <w:rPr>
          <w:rFonts w:ascii="仿宋_GB2312" w:eastAsia="仿宋_GB2312" w:hAnsi="仿宋_GB2312" w:cs="Times New Roman" w:hint="eastAsia"/>
          <w:sz w:val="32"/>
          <w:szCs w:val="20"/>
        </w:rPr>
        <w:t>附件：石棉县人民医院“两学一做”学习计划表</w:t>
      </w:r>
    </w:p>
    <w:p w:rsidR="00242583" w:rsidRPr="00242583" w:rsidRDefault="00242583" w:rsidP="00242583">
      <w:pPr>
        <w:rPr>
          <w:rFonts w:ascii="宋体" w:eastAsia="宋体" w:hAnsi="宋体" w:cs="宋体"/>
          <w:sz w:val="40"/>
          <w:szCs w:val="32"/>
        </w:rPr>
      </w:pPr>
    </w:p>
    <w:p w:rsidR="00134981" w:rsidRPr="007D63D8" w:rsidRDefault="007D63D8" w:rsidP="001409D8">
      <w:pPr>
        <w:spacing w:line="560" w:lineRule="exact"/>
        <w:ind w:firstLineChars="221" w:firstLine="707"/>
        <w:jc w:val="right"/>
        <w:rPr>
          <w:rFonts w:ascii="仿宋_GB2312" w:eastAsia="仿宋_GB2312" w:hAnsi="仿宋_GB2312" w:cs="Times New Roman"/>
          <w:sz w:val="32"/>
          <w:szCs w:val="20"/>
        </w:rPr>
      </w:pPr>
      <w:r w:rsidRPr="007D63D8">
        <w:rPr>
          <w:rFonts w:ascii="仿宋_GB2312" w:eastAsia="仿宋_GB2312" w:hAnsi="仿宋_GB2312" w:cs="Times New Roman" w:hint="eastAsia"/>
          <w:sz w:val="32"/>
          <w:szCs w:val="20"/>
        </w:rPr>
        <w:t>中共石棉县人民医院总支</w:t>
      </w:r>
    </w:p>
    <w:p w:rsidR="007D63D8" w:rsidRDefault="007D63D8" w:rsidP="007D63D8">
      <w:pPr>
        <w:spacing w:line="560" w:lineRule="exact"/>
        <w:ind w:right="480" w:firstLineChars="221" w:firstLine="707"/>
        <w:jc w:val="right"/>
        <w:rPr>
          <w:rFonts w:ascii="仿宋_GB2312" w:eastAsia="仿宋_GB2312" w:hAnsi="仿宋_GB2312" w:cs="Times New Roman"/>
          <w:sz w:val="32"/>
          <w:szCs w:val="20"/>
        </w:rPr>
      </w:pPr>
      <w:r w:rsidRPr="007D63D8">
        <w:rPr>
          <w:rFonts w:ascii="仿宋_GB2312" w:eastAsia="仿宋_GB2312" w:hAnsi="仿宋_GB2312" w:cs="Times New Roman"/>
          <w:sz w:val="32"/>
          <w:szCs w:val="20"/>
        </w:rPr>
        <w:t>201</w:t>
      </w:r>
      <w:r w:rsidR="0027791B">
        <w:rPr>
          <w:rFonts w:ascii="仿宋_GB2312" w:eastAsia="仿宋_GB2312" w:hAnsi="仿宋_GB2312" w:cs="Times New Roman" w:hint="eastAsia"/>
          <w:sz w:val="32"/>
          <w:szCs w:val="20"/>
        </w:rPr>
        <w:t>7</w:t>
      </w:r>
      <w:r w:rsidRPr="007D63D8">
        <w:rPr>
          <w:rFonts w:ascii="仿宋_GB2312" w:eastAsia="仿宋_GB2312" w:hAnsi="仿宋_GB2312" w:cs="Times New Roman"/>
          <w:sz w:val="32"/>
          <w:szCs w:val="20"/>
        </w:rPr>
        <w:t>年</w:t>
      </w:r>
      <w:r w:rsidR="00BB21CF">
        <w:rPr>
          <w:rFonts w:ascii="仿宋_GB2312" w:eastAsia="仿宋_GB2312" w:hAnsi="仿宋_GB2312" w:cs="Times New Roman" w:hint="eastAsia"/>
          <w:sz w:val="32"/>
          <w:szCs w:val="20"/>
        </w:rPr>
        <w:t>8</w:t>
      </w:r>
      <w:r w:rsidRPr="007D63D8">
        <w:rPr>
          <w:rFonts w:ascii="仿宋_GB2312" w:eastAsia="仿宋_GB2312" w:hAnsi="仿宋_GB2312" w:cs="Times New Roman"/>
          <w:sz w:val="32"/>
          <w:szCs w:val="20"/>
        </w:rPr>
        <w:t>月</w:t>
      </w:r>
      <w:r w:rsidR="00BB21CF">
        <w:rPr>
          <w:rFonts w:ascii="仿宋_GB2312" w:eastAsia="仿宋_GB2312" w:hAnsi="仿宋_GB2312" w:cs="Times New Roman" w:hint="eastAsia"/>
          <w:sz w:val="32"/>
          <w:szCs w:val="20"/>
        </w:rPr>
        <w:t>17</w:t>
      </w:r>
      <w:r w:rsidRPr="007D63D8">
        <w:rPr>
          <w:rFonts w:ascii="仿宋_GB2312" w:eastAsia="仿宋_GB2312" w:hAnsi="仿宋_GB2312" w:cs="Times New Roman"/>
          <w:sz w:val="32"/>
          <w:szCs w:val="20"/>
        </w:rPr>
        <w:t>日</w:t>
      </w:r>
    </w:p>
    <w:p w:rsidR="001409D8" w:rsidRDefault="001409D8" w:rsidP="007D63D8">
      <w:pPr>
        <w:spacing w:line="560" w:lineRule="exact"/>
        <w:ind w:right="480" w:firstLineChars="221" w:firstLine="707"/>
        <w:jc w:val="right"/>
        <w:rPr>
          <w:rFonts w:ascii="仿宋_GB2312" w:eastAsia="仿宋_GB2312" w:hAnsi="仿宋_GB2312" w:cs="Times New Roman"/>
          <w:sz w:val="32"/>
          <w:szCs w:val="20"/>
        </w:rPr>
      </w:pPr>
    </w:p>
    <w:p w:rsidR="00DD6466" w:rsidRPr="00621CBA" w:rsidRDefault="00DD6466" w:rsidP="00DD6466">
      <w:pPr>
        <w:pBdr>
          <w:bottom w:val="single" w:sz="4" w:space="1" w:color="auto"/>
          <w:between w:val="single" w:sz="4" w:space="1" w:color="auto"/>
        </w:pBdr>
        <w:spacing w:line="576" w:lineRule="exact"/>
      </w:pPr>
    </w:p>
    <w:p w:rsidR="00DD6466" w:rsidRPr="00811EC6" w:rsidRDefault="00DD6466" w:rsidP="00DD6466">
      <w:pPr>
        <w:spacing w:line="540" w:lineRule="exact"/>
        <w:ind w:firstLineChars="100" w:firstLine="280"/>
        <w:jc w:val="left"/>
        <w:rPr>
          <w:rFonts w:ascii="仿宋_GB2312" w:eastAsia="仿宋_GB2312"/>
          <w:sz w:val="28"/>
          <w:szCs w:val="28"/>
        </w:rPr>
      </w:pPr>
      <w:r w:rsidRPr="00811EC6">
        <w:rPr>
          <w:rFonts w:ascii="仿宋_GB2312" w:eastAsia="仿宋_GB2312" w:hint="eastAsia"/>
          <w:sz w:val="28"/>
          <w:szCs w:val="28"/>
        </w:rPr>
        <w:t>抄送：</w:t>
      </w:r>
      <w:proofErr w:type="gramStart"/>
      <w:r>
        <w:rPr>
          <w:rFonts w:ascii="仿宋_GB2312" w:eastAsia="仿宋_GB2312" w:hint="eastAsia"/>
          <w:sz w:val="28"/>
          <w:szCs w:val="28"/>
        </w:rPr>
        <w:t>县卫计局</w:t>
      </w:r>
      <w:proofErr w:type="gramEnd"/>
      <w:r>
        <w:rPr>
          <w:rFonts w:ascii="仿宋_GB2312" w:eastAsia="仿宋_GB2312" w:hint="eastAsia"/>
          <w:sz w:val="28"/>
          <w:szCs w:val="28"/>
        </w:rPr>
        <w:t>党委，</w:t>
      </w:r>
      <w:r w:rsidRPr="00811EC6">
        <w:rPr>
          <w:rFonts w:ascii="仿宋_GB2312" w:eastAsia="仿宋_GB2312" w:hint="eastAsia"/>
          <w:sz w:val="28"/>
          <w:szCs w:val="28"/>
        </w:rPr>
        <w:t>院内各科室</w:t>
      </w:r>
      <w:r>
        <w:rPr>
          <w:rFonts w:ascii="仿宋_GB2312" w:eastAsia="仿宋_GB2312" w:hint="eastAsia"/>
          <w:sz w:val="28"/>
          <w:szCs w:val="28"/>
        </w:rPr>
        <w:t>。</w:t>
      </w:r>
    </w:p>
    <w:p w:rsidR="00DD6466" w:rsidRPr="00811EC6" w:rsidRDefault="00DD6466" w:rsidP="00DD6466">
      <w:pPr>
        <w:pBdr>
          <w:top w:val="single" w:sz="4" w:space="1" w:color="auto"/>
          <w:bottom w:val="single" w:sz="4" w:space="1" w:color="auto"/>
          <w:between w:val="single" w:sz="4" w:space="1" w:color="auto"/>
        </w:pBdr>
        <w:rPr>
          <w:sz w:val="28"/>
          <w:szCs w:val="28"/>
        </w:rPr>
      </w:pPr>
      <w:r w:rsidRPr="00882688">
        <w:rPr>
          <w:rFonts w:ascii="仿宋_GB2312" w:eastAsia="仿宋_GB2312" w:hint="eastAsia"/>
          <w:color w:val="000000"/>
          <w:sz w:val="28"/>
          <w:szCs w:val="28"/>
        </w:rPr>
        <w:t>中共石棉县人民医院总支委员会办公室</w:t>
      </w:r>
      <w:r>
        <w:rPr>
          <w:rFonts w:ascii="仿宋_GB2312" w:eastAsia="仿宋_GB2312" w:hAnsi="仿宋_GB2312" w:cs="仿宋_GB2312" w:hint="eastAsia"/>
          <w:color w:val="000000"/>
          <w:sz w:val="28"/>
          <w:szCs w:val="28"/>
        </w:rPr>
        <w:t xml:space="preserve">    </w:t>
      </w:r>
      <w:r w:rsidRPr="00180205">
        <w:rPr>
          <w:rFonts w:ascii="仿宋_GB2312" w:eastAsia="仿宋_GB2312" w:hAnsi="仿宋_GB2312" w:cs="仿宋_GB2312" w:hint="eastAsia"/>
          <w:color w:val="000000"/>
          <w:sz w:val="28"/>
          <w:szCs w:val="28"/>
        </w:rPr>
        <w:t xml:space="preserve">  201</w:t>
      </w:r>
      <w:r w:rsidR="00BB21CF">
        <w:rPr>
          <w:rFonts w:ascii="仿宋_GB2312" w:eastAsia="仿宋_GB2312" w:hAnsi="仿宋_GB2312" w:cs="仿宋_GB2312" w:hint="eastAsia"/>
          <w:color w:val="000000"/>
          <w:sz w:val="28"/>
          <w:szCs w:val="28"/>
        </w:rPr>
        <w:t>7</w:t>
      </w:r>
      <w:r w:rsidRPr="00180205">
        <w:rPr>
          <w:rFonts w:ascii="仿宋_GB2312" w:eastAsia="仿宋_GB2312" w:hAnsi="仿宋_GB2312" w:cs="仿宋_GB2312" w:hint="eastAsia"/>
          <w:color w:val="000000"/>
          <w:sz w:val="28"/>
          <w:szCs w:val="28"/>
        </w:rPr>
        <w:t>年</w:t>
      </w:r>
      <w:r w:rsidR="00BB21CF">
        <w:rPr>
          <w:rFonts w:ascii="仿宋_GB2312" w:eastAsia="仿宋_GB2312" w:hAnsi="仿宋_GB2312" w:cs="仿宋_GB2312" w:hint="eastAsia"/>
          <w:color w:val="000000"/>
          <w:sz w:val="28"/>
          <w:szCs w:val="28"/>
        </w:rPr>
        <w:t>8</w:t>
      </w:r>
      <w:r w:rsidRPr="00180205">
        <w:rPr>
          <w:rFonts w:ascii="仿宋_GB2312" w:eastAsia="仿宋_GB2312" w:hAnsi="仿宋_GB2312" w:cs="仿宋_GB2312" w:hint="eastAsia"/>
          <w:color w:val="000000"/>
          <w:sz w:val="28"/>
          <w:szCs w:val="28"/>
        </w:rPr>
        <w:t>月</w:t>
      </w:r>
      <w:r w:rsidR="00BB21CF">
        <w:rPr>
          <w:rFonts w:ascii="仿宋_GB2312" w:eastAsia="仿宋_GB2312" w:hAnsi="仿宋_GB2312" w:cs="仿宋_GB2312" w:hint="eastAsia"/>
          <w:color w:val="000000"/>
          <w:sz w:val="28"/>
          <w:szCs w:val="28"/>
        </w:rPr>
        <w:t>17</w:t>
      </w:r>
      <w:r w:rsidRPr="00180205">
        <w:rPr>
          <w:rFonts w:ascii="仿宋_GB2312" w:eastAsia="仿宋_GB2312" w:hAnsi="仿宋_GB2312" w:cs="仿宋_GB2312" w:hint="eastAsia"/>
          <w:color w:val="000000"/>
          <w:sz w:val="28"/>
          <w:szCs w:val="28"/>
        </w:rPr>
        <w:t>日印发</w:t>
      </w:r>
    </w:p>
    <w:p w:rsidR="001409D8" w:rsidRDefault="001409D8" w:rsidP="007D63D8">
      <w:pPr>
        <w:spacing w:line="560" w:lineRule="exact"/>
        <w:ind w:right="480" w:firstLineChars="221" w:firstLine="707"/>
        <w:jc w:val="right"/>
        <w:rPr>
          <w:rFonts w:ascii="仿宋_GB2312" w:eastAsia="仿宋_GB2312" w:hAnsi="仿宋_GB2312" w:cs="Times New Roman"/>
          <w:sz w:val="32"/>
          <w:szCs w:val="20"/>
        </w:rPr>
        <w:sectPr w:rsidR="001409D8" w:rsidSect="001409D8">
          <w:pgSz w:w="11906" w:h="16838"/>
          <w:pgMar w:top="1440" w:right="1797" w:bottom="1440" w:left="1797" w:header="851" w:footer="992" w:gutter="0"/>
          <w:cols w:space="425"/>
          <w:docGrid w:type="lines" w:linePitch="312"/>
        </w:sectPr>
      </w:pPr>
    </w:p>
    <w:p w:rsidR="00DD6466" w:rsidRPr="00DD6466" w:rsidRDefault="00DD6466" w:rsidP="007D63D8">
      <w:pPr>
        <w:spacing w:line="560" w:lineRule="exact"/>
        <w:ind w:right="480" w:firstLineChars="221" w:firstLine="707"/>
        <w:jc w:val="right"/>
        <w:rPr>
          <w:rFonts w:ascii="仿宋_GB2312" w:eastAsia="仿宋_GB2312" w:hAnsi="仿宋_GB2312" w:cs="Times New Roman"/>
          <w:sz w:val="32"/>
          <w:szCs w:val="20"/>
        </w:rPr>
      </w:pPr>
    </w:p>
    <w:p w:rsidR="00134981" w:rsidRPr="00134981" w:rsidRDefault="00134981" w:rsidP="00134981">
      <w:pPr>
        <w:rPr>
          <w:rFonts w:ascii="宋体" w:eastAsia="宋体" w:hAnsi="宋体" w:cs="宋体"/>
          <w:sz w:val="40"/>
          <w:szCs w:val="32"/>
        </w:rPr>
      </w:pPr>
      <w:r>
        <w:rPr>
          <w:rFonts w:ascii="宋体" w:eastAsia="宋体" w:hAnsi="宋体" w:cs="宋体" w:hint="eastAsia"/>
          <w:sz w:val="32"/>
          <w:szCs w:val="32"/>
        </w:rPr>
        <w:t>附件：</w:t>
      </w:r>
    </w:p>
    <w:p w:rsidR="00134981" w:rsidRPr="00134981" w:rsidRDefault="00134981" w:rsidP="00134981">
      <w:pPr>
        <w:ind w:firstLine="630"/>
        <w:jc w:val="center"/>
        <w:rPr>
          <w:rFonts w:ascii="方正小标宋简体" w:eastAsia="方正小标宋简体" w:hAnsi="宋体" w:cs="宋体"/>
          <w:sz w:val="40"/>
          <w:szCs w:val="32"/>
        </w:rPr>
      </w:pPr>
      <w:r w:rsidRPr="00134981">
        <w:rPr>
          <w:rFonts w:ascii="方正小标宋简体" w:eastAsia="方正小标宋简体" w:hAnsi="宋体" w:cs="宋体" w:hint="eastAsia"/>
          <w:sz w:val="40"/>
          <w:szCs w:val="32"/>
        </w:rPr>
        <w:t>石棉县人民医院“两学一做”学习计划表</w:t>
      </w:r>
    </w:p>
    <w:tbl>
      <w:tblPr>
        <w:tblStyle w:val="a5"/>
        <w:tblW w:w="5005" w:type="pct"/>
        <w:tblLook w:val="04A0"/>
      </w:tblPr>
      <w:tblGrid>
        <w:gridCol w:w="1970"/>
        <w:gridCol w:w="979"/>
        <w:gridCol w:w="2151"/>
        <w:gridCol w:w="5031"/>
        <w:gridCol w:w="1450"/>
        <w:gridCol w:w="1305"/>
        <w:gridCol w:w="1302"/>
      </w:tblGrid>
      <w:tr w:rsidR="00003623" w:rsidRPr="00412B1C" w:rsidTr="005B2839">
        <w:trPr>
          <w:trHeight w:val="135"/>
          <w:tblHeader/>
        </w:trPr>
        <w:tc>
          <w:tcPr>
            <w:tcW w:w="694" w:type="pct"/>
            <w:vAlign w:val="center"/>
          </w:tcPr>
          <w:p w:rsidR="00003623" w:rsidRPr="00412B1C" w:rsidRDefault="00003623" w:rsidP="00385B32">
            <w:pPr>
              <w:spacing w:line="240" w:lineRule="exact"/>
              <w:jc w:val="center"/>
              <w:rPr>
                <w:b/>
                <w:color w:val="000000" w:themeColor="text1"/>
              </w:rPr>
            </w:pPr>
            <w:r w:rsidRPr="00412B1C">
              <w:rPr>
                <w:rFonts w:hint="eastAsia"/>
                <w:b/>
                <w:color w:val="000000" w:themeColor="text1"/>
              </w:rPr>
              <w:t>学习方式</w:t>
            </w:r>
          </w:p>
        </w:tc>
        <w:tc>
          <w:tcPr>
            <w:tcW w:w="1103" w:type="pct"/>
            <w:gridSpan w:val="2"/>
            <w:tcBorders>
              <w:bottom w:val="single" w:sz="4" w:space="0" w:color="auto"/>
            </w:tcBorders>
            <w:vAlign w:val="center"/>
          </w:tcPr>
          <w:p w:rsidR="00003623" w:rsidRPr="00412B1C" w:rsidRDefault="00003623" w:rsidP="00385B32">
            <w:pPr>
              <w:spacing w:line="240" w:lineRule="exact"/>
              <w:jc w:val="center"/>
              <w:rPr>
                <w:b/>
                <w:color w:val="000000" w:themeColor="text1"/>
              </w:rPr>
            </w:pPr>
            <w:r w:rsidRPr="00412B1C">
              <w:rPr>
                <w:rFonts w:hint="eastAsia"/>
                <w:b/>
                <w:color w:val="000000" w:themeColor="text1"/>
              </w:rPr>
              <w:t>时</w:t>
            </w:r>
            <w:r w:rsidRPr="00412B1C">
              <w:rPr>
                <w:rFonts w:hint="eastAsia"/>
                <w:b/>
                <w:color w:val="000000" w:themeColor="text1"/>
              </w:rPr>
              <w:t xml:space="preserve"> </w:t>
            </w:r>
            <w:r w:rsidRPr="00412B1C">
              <w:rPr>
                <w:rFonts w:hint="eastAsia"/>
                <w:b/>
                <w:color w:val="000000" w:themeColor="text1"/>
              </w:rPr>
              <w:t>间</w:t>
            </w:r>
          </w:p>
        </w:tc>
        <w:tc>
          <w:tcPr>
            <w:tcW w:w="1773" w:type="pct"/>
            <w:tcBorders>
              <w:bottom w:val="single" w:sz="4" w:space="0" w:color="auto"/>
              <w:right w:val="single" w:sz="4" w:space="0" w:color="auto"/>
            </w:tcBorders>
            <w:vAlign w:val="center"/>
          </w:tcPr>
          <w:p w:rsidR="00003623" w:rsidRPr="00412B1C" w:rsidRDefault="00003623" w:rsidP="00385B32">
            <w:pPr>
              <w:spacing w:line="240" w:lineRule="exact"/>
              <w:jc w:val="center"/>
              <w:rPr>
                <w:b/>
                <w:color w:val="000000" w:themeColor="text1"/>
              </w:rPr>
            </w:pPr>
            <w:r w:rsidRPr="00412B1C">
              <w:rPr>
                <w:rFonts w:hint="eastAsia"/>
                <w:b/>
                <w:color w:val="000000" w:themeColor="text1"/>
              </w:rPr>
              <w:t>学</w:t>
            </w:r>
            <w:r w:rsidRPr="00412B1C">
              <w:rPr>
                <w:rFonts w:hint="eastAsia"/>
                <w:b/>
                <w:color w:val="000000" w:themeColor="text1"/>
              </w:rPr>
              <w:t xml:space="preserve"> </w:t>
            </w:r>
            <w:r w:rsidRPr="00412B1C">
              <w:rPr>
                <w:rFonts w:hint="eastAsia"/>
                <w:b/>
                <w:color w:val="000000" w:themeColor="text1"/>
              </w:rPr>
              <w:t>习</w:t>
            </w:r>
            <w:r w:rsidRPr="00412B1C">
              <w:rPr>
                <w:rFonts w:hint="eastAsia"/>
                <w:b/>
                <w:color w:val="000000" w:themeColor="text1"/>
              </w:rPr>
              <w:t xml:space="preserve"> </w:t>
            </w:r>
            <w:r w:rsidRPr="00412B1C">
              <w:rPr>
                <w:rFonts w:hint="eastAsia"/>
                <w:b/>
                <w:color w:val="000000" w:themeColor="text1"/>
              </w:rPr>
              <w:t>内</w:t>
            </w:r>
            <w:r w:rsidRPr="00412B1C">
              <w:rPr>
                <w:rFonts w:hint="eastAsia"/>
                <w:b/>
                <w:color w:val="000000" w:themeColor="text1"/>
              </w:rPr>
              <w:t xml:space="preserve"> </w:t>
            </w:r>
            <w:r w:rsidRPr="00412B1C">
              <w:rPr>
                <w:rFonts w:hint="eastAsia"/>
                <w:b/>
                <w:color w:val="000000" w:themeColor="text1"/>
              </w:rPr>
              <w:t>容</w:t>
            </w:r>
          </w:p>
        </w:tc>
        <w:tc>
          <w:tcPr>
            <w:tcW w:w="511" w:type="pct"/>
            <w:tcBorders>
              <w:left w:val="single" w:sz="4" w:space="0" w:color="auto"/>
              <w:bottom w:val="single" w:sz="4" w:space="0" w:color="auto"/>
            </w:tcBorders>
            <w:vAlign w:val="center"/>
          </w:tcPr>
          <w:p w:rsidR="00003623" w:rsidRPr="00412B1C" w:rsidRDefault="00003623" w:rsidP="00385B32">
            <w:pPr>
              <w:spacing w:line="240" w:lineRule="exact"/>
              <w:jc w:val="center"/>
              <w:rPr>
                <w:b/>
                <w:color w:val="000000" w:themeColor="text1"/>
              </w:rPr>
            </w:pPr>
            <w:r w:rsidRPr="00412B1C">
              <w:rPr>
                <w:rFonts w:hint="eastAsia"/>
                <w:b/>
                <w:color w:val="000000" w:themeColor="text1"/>
              </w:rPr>
              <w:t>地</w:t>
            </w:r>
            <w:r w:rsidRPr="00412B1C">
              <w:rPr>
                <w:rFonts w:hint="eastAsia"/>
                <w:b/>
                <w:color w:val="000000" w:themeColor="text1"/>
              </w:rPr>
              <w:t xml:space="preserve">  </w:t>
            </w:r>
            <w:r w:rsidRPr="00412B1C">
              <w:rPr>
                <w:rFonts w:hint="eastAsia"/>
                <w:b/>
                <w:color w:val="000000" w:themeColor="text1"/>
              </w:rPr>
              <w:t>点</w:t>
            </w:r>
          </w:p>
        </w:tc>
        <w:tc>
          <w:tcPr>
            <w:tcW w:w="460" w:type="pct"/>
            <w:tcBorders>
              <w:bottom w:val="single" w:sz="4" w:space="0" w:color="auto"/>
            </w:tcBorders>
            <w:vAlign w:val="center"/>
          </w:tcPr>
          <w:p w:rsidR="00003623" w:rsidRPr="00412B1C" w:rsidRDefault="00003623" w:rsidP="00385B32">
            <w:pPr>
              <w:spacing w:line="240" w:lineRule="exact"/>
              <w:jc w:val="center"/>
              <w:rPr>
                <w:b/>
                <w:color w:val="000000" w:themeColor="text1"/>
              </w:rPr>
            </w:pPr>
            <w:r w:rsidRPr="00412B1C">
              <w:rPr>
                <w:rFonts w:hint="eastAsia"/>
                <w:b/>
                <w:color w:val="000000" w:themeColor="text1"/>
              </w:rPr>
              <w:t>责任人</w:t>
            </w:r>
          </w:p>
        </w:tc>
        <w:tc>
          <w:tcPr>
            <w:tcW w:w="459" w:type="pct"/>
            <w:tcBorders>
              <w:bottom w:val="single" w:sz="4" w:space="0" w:color="auto"/>
            </w:tcBorders>
          </w:tcPr>
          <w:p w:rsidR="00003623" w:rsidRPr="00412B1C" w:rsidRDefault="00003623" w:rsidP="00385B32">
            <w:pPr>
              <w:spacing w:line="240" w:lineRule="exact"/>
              <w:jc w:val="center"/>
              <w:rPr>
                <w:b/>
                <w:color w:val="000000" w:themeColor="text1"/>
              </w:rPr>
            </w:pPr>
            <w:r w:rsidRPr="00412B1C">
              <w:rPr>
                <w:rFonts w:hint="eastAsia"/>
                <w:b/>
                <w:color w:val="000000" w:themeColor="text1"/>
              </w:rPr>
              <w:t>检查要点</w:t>
            </w:r>
          </w:p>
        </w:tc>
      </w:tr>
      <w:tr w:rsidR="00FB3319" w:rsidRPr="00412B1C" w:rsidTr="005B2839">
        <w:trPr>
          <w:trHeight w:val="375"/>
        </w:trPr>
        <w:tc>
          <w:tcPr>
            <w:tcW w:w="694" w:type="pct"/>
            <w:vMerge w:val="restart"/>
            <w:shd w:val="clear" w:color="auto" w:fill="DBE5F1" w:themeFill="accent1" w:themeFillTint="33"/>
            <w:vAlign w:val="center"/>
          </w:tcPr>
          <w:p w:rsidR="00FB3319" w:rsidRPr="00412B1C" w:rsidRDefault="00FB3319" w:rsidP="00385B32">
            <w:pPr>
              <w:spacing w:line="240" w:lineRule="exact"/>
              <w:rPr>
                <w:color w:val="000000" w:themeColor="text1"/>
              </w:rPr>
            </w:pPr>
            <w:r w:rsidRPr="00412B1C">
              <w:rPr>
                <w:rFonts w:hint="eastAsia"/>
                <w:color w:val="000000" w:themeColor="text1"/>
              </w:rPr>
              <w:t>支部集中学习</w:t>
            </w:r>
          </w:p>
        </w:tc>
        <w:tc>
          <w:tcPr>
            <w:tcW w:w="345" w:type="pct"/>
            <w:vMerge w:val="restart"/>
            <w:tcBorders>
              <w:right w:val="single" w:sz="4" w:space="0" w:color="auto"/>
            </w:tcBorders>
            <w:shd w:val="clear" w:color="auto" w:fill="DBE5F1" w:themeFill="accent1" w:themeFillTint="33"/>
            <w:vAlign w:val="center"/>
          </w:tcPr>
          <w:p w:rsidR="00FB3319" w:rsidRPr="00412B1C" w:rsidRDefault="00FB3319" w:rsidP="00385B32">
            <w:pPr>
              <w:spacing w:line="240" w:lineRule="exact"/>
              <w:rPr>
                <w:color w:val="000000" w:themeColor="text1"/>
              </w:rPr>
            </w:pPr>
            <w:r>
              <w:rPr>
                <w:rFonts w:hint="eastAsia"/>
                <w:color w:val="000000" w:themeColor="text1"/>
              </w:rPr>
              <w:t>8</w:t>
            </w:r>
            <w:r w:rsidRPr="00412B1C">
              <w:rPr>
                <w:rFonts w:hint="eastAsia"/>
                <w:color w:val="000000" w:themeColor="text1"/>
              </w:rPr>
              <w:t>月</w:t>
            </w:r>
          </w:p>
        </w:tc>
        <w:tc>
          <w:tcPr>
            <w:tcW w:w="758" w:type="pct"/>
            <w:tcBorders>
              <w:left w:val="single" w:sz="4" w:space="0" w:color="auto"/>
              <w:bottom w:val="single" w:sz="4" w:space="0" w:color="auto"/>
            </w:tcBorders>
            <w:shd w:val="clear" w:color="auto" w:fill="DBE5F1" w:themeFill="accent1" w:themeFillTint="33"/>
            <w:vAlign w:val="center"/>
          </w:tcPr>
          <w:p w:rsidR="00FB3319" w:rsidRPr="00412B1C" w:rsidRDefault="00FB3319" w:rsidP="00385B32">
            <w:pPr>
              <w:spacing w:line="240" w:lineRule="exact"/>
              <w:rPr>
                <w:color w:val="000000" w:themeColor="text1"/>
              </w:rPr>
            </w:pPr>
            <w:r>
              <w:rPr>
                <w:rFonts w:hint="eastAsia"/>
                <w:color w:val="000000" w:themeColor="text1"/>
              </w:rPr>
              <w:t>22</w:t>
            </w:r>
            <w:r w:rsidRPr="00412B1C">
              <w:rPr>
                <w:rFonts w:hint="eastAsia"/>
                <w:color w:val="000000" w:themeColor="text1"/>
              </w:rPr>
              <w:t>日</w:t>
            </w:r>
            <w:r w:rsidRPr="00412B1C">
              <w:rPr>
                <w:rFonts w:hint="eastAsia"/>
                <w:color w:val="000000" w:themeColor="text1"/>
              </w:rPr>
              <w:t>16</w:t>
            </w:r>
            <w:r w:rsidRPr="00412B1C">
              <w:rPr>
                <w:rFonts w:hint="eastAsia"/>
                <w:color w:val="000000" w:themeColor="text1"/>
              </w:rPr>
              <w:t>：</w:t>
            </w:r>
            <w:r w:rsidRPr="00412B1C">
              <w:rPr>
                <w:rFonts w:hint="eastAsia"/>
                <w:color w:val="000000" w:themeColor="text1"/>
              </w:rPr>
              <w:t>00-17</w:t>
            </w:r>
            <w:r w:rsidRPr="00412B1C">
              <w:rPr>
                <w:rFonts w:hint="eastAsia"/>
                <w:color w:val="000000" w:themeColor="text1"/>
              </w:rPr>
              <w:t>：</w:t>
            </w:r>
            <w:r w:rsidRPr="00412B1C">
              <w:rPr>
                <w:rFonts w:hint="eastAsia"/>
                <w:color w:val="000000" w:themeColor="text1"/>
              </w:rPr>
              <w:t>00</w:t>
            </w:r>
          </w:p>
        </w:tc>
        <w:tc>
          <w:tcPr>
            <w:tcW w:w="1773" w:type="pct"/>
            <w:tcBorders>
              <w:bottom w:val="single" w:sz="4" w:space="0" w:color="auto"/>
            </w:tcBorders>
            <w:shd w:val="clear" w:color="auto" w:fill="DBE5F1" w:themeFill="accent1" w:themeFillTint="33"/>
            <w:vAlign w:val="center"/>
          </w:tcPr>
          <w:p w:rsidR="00FB3319" w:rsidRPr="00412B1C" w:rsidRDefault="00FB3319" w:rsidP="00390777">
            <w:pPr>
              <w:spacing w:line="240" w:lineRule="exact"/>
              <w:rPr>
                <w:color w:val="000000" w:themeColor="text1"/>
              </w:rPr>
            </w:pPr>
            <w:r w:rsidRPr="00412B1C">
              <w:rPr>
                <w:rFonts w:hint="eastAsia"/>
                <w:color w:val="000000" w:themeColor="text1"/>
              </w:rPr>
              <w:t>1</w:t>
            </w:r>
            <w:r w:rsidRPr="00412B1C">
              <w:rPr>
                <w:rFonts w:hint="eastAsia"/>
                <w:color w:val="000000" w:themeColor="text1"/>
              </w:rPr>
              <w:t>、学习石棉县卫计局、医院党总支“两学一做”方案，讨论本支部学习安排</w:t>
            </w:r>
          </w:p>
        </w:tc>
        <w:tc>
          <w:tcPr>
            <w:tcW w:w="511" w:type="pct"/>
            <w:vMerge w:val="restart"/>
            <w:shd w:val="clear" w:color="auto" w:fill="DBE5F1" w:themeFill="accent1" w:themeFillTint="33"/>
            <w:vAlign w:val="center"/>
          </w:tcPr>
          <w:p w:rsidR="00FB3319" w:rsidRPr="00412B1C" w:rsidRDefault="00FB3319" w:rsidP="00385B32">
            <w:pPr>
              <w:spacing w:line="240" w:lineRule="exact"/>
              <w:rPr>
                <w:color w:val="000000" w:themeColor="text1"/>
              </w:rPr>
            </w:pPr>
            <w:r w:rsidRPr="00412B1C">
              <w:rPr>
                <w:rFonts w:hint="eastAsia"/>
                <w:color w:val="000000" w:themeColor="text1"/>
              </w:rPr>
              <w:t>各支部会议室</w:t>
            </w:r>
          </w:p>
          <w:p w:rsidR="00FB3319" w:rsidRPr="00412B1C" w:rsidRDefault="00FB3319" w:rsidP="00385B32">
            <w:pPr>
              <w:spacing w:line="240" w:lineRule="exact"/>
              <w:rPr>
                <w:color w:val="000000" w:themeColor="text1"/>
              </w:rPr>
            </w:pPr>
          </w:p>
        </w:tc>
        <w:tc>
          <w:tcPr>
            <w:tcW w:w="460" w:type="pct"/>
            <w:vMerge w:val="restart"/>
            <w:shd w:val="clear" w:color="auto" w:fill="DBE5F1" w:themeFill="accent1" w:themeFillTint="33"/>
            <w:vAlign w:val="center"/>
          </w:tcPr>
          <w:p w:rsidR="00FB3319" w:rsidRPr="00412B1C" w:rsidRDefault="00FB3319" w:rsidP="00385B32">
            <w:pPr>
              <w:spacing w:line="240" w:lineRule="exact"/>
              <w:rPr>
                <w:color w:val="000000" w:themeColor="text1"/>
              </w:rPr>
            </w:pPr>
            <w:r w:rsidRPr="00412B1C">
              <w:rPr>
                <w:rFonts w:hint="eastAsia"/>
                <w:color w:val="000000" w:themeColor="text1"/>
              </w:rPr>
              <w:t>支部书记</w:t>
            </w:r>
          </w:p>
          <w:p w:rsidR="00FB3319" w:rsidRPr="00412B1C" w:rsidRDefault="00FB3319" w:rsidP="00385B32">
            <w:pPr>
              <w:spacing w:line="240" w:lineRule="exact"/>
              <w:rPr>
                <w:color w:val="000000" w:themeColor="text1"/>
              </w:rPr>
            </w:pPr>
          </w:p>
        </w:tc>
        <w:tc>
          <w:tcPr>
            <w:tcW w:w="459" w:type="pct"/>
            <w:vMerge w:val="restart"/>
            <w:shd w:val="clear" w:color="auto" w:fill="DBE5F1" w:themeFill="accent1" w:themeFillTint="33"/>
            <w:vAlign w:val="center"/>
          </w:tcPr>
          <w:p w:rsidR="00FB3319" w:rsidRPr="00412B1C" w:rsidRDefault="00FB3319" w:rsidP="00385B32">
            <w:pPr>
              <w:spacing w:line="240" w:lineRule="exact"/>
              <w:jc w:val="center"/>
              <w:rPr>
                <w:color w:val="000000" w:themeColor="text1"/>
              </w:rPr>
            </w:pPr>
            <w:r w:rsidRPr="00412B1C">
              <w:rPr>
                <w:rFonts w:hint="eastAsia"/>
                <w:color w:val="000000" w:themeColor="text1"/>
              </w:rPr>
              <w:t>查会议记录</w:t>
            </w:r>
          </w:p>
        </w:tc>
      </w:tr>
      <w:tr w:rsidR="00FB3319" w:rsidRPr="00412B1C" w:rsidTr="005B2839">
        <w:trPr>
          <w:trHeight w:val="960"/>
        </w:trPr>
        <w:tc>
          <w:tcPr>
            <w:tcW w:w="694" w:type="pct"/>
            <w:vMerge/>
            <w:shd w:val="clear" w:color="auto" w:fill="DBE5F1" w:themeFill="accent1" w:themeFillTint="33"/>
            <w:vAlign w:val="center"/>
          </w:tcPr>
          <w:p w:rsidR="00FB3319" w:rsidRPr="00412B1C" w:rsidRDefault="00FB3319" w:rsidP="00385B32">
            <w:pPr>
              <w:spacing w:line="240" w:lineRule="exact"/>
              <w:rPr>
                <w:rFonts w:hint="eastAsia"/>
                <w:color w:val="000000" w:themeColor="text1"/>
              </w:rPr>
            </w:pPr>
          </w:p>
        </w:tc>
        <w:tc>
          <w:tcPr>
            <w:tcW w:w="345" w:type="pct"/>
            <w:vMerge/>
            <w:tcBorders>
              <w:right w:val="single" w:sz="4" w:space="0" w:color="auto"/>
            </w:tcBorders>
            <w:shd w:val="clear" w:color="auto" w:fill="DBE5F1" w:themeFill="accent1" w:themeFillTint="33"/>
            <w:vAlign w:val="center"/>
          </w:tcPr>
          <w:p w:rsidR="00FB3319" w:rsidRDefault="00FB3319" w:rsidP="00385B32">
            <w:pPr>
              <w:spacing w:line="240" w:lineRule="exact"/>
              <w:rPr>
                <w:rFonts w:hint="eastAsia"/>
                <w:color w:val="000000" w:themeColor="text1"/>
              </w:rPr>
            </w:pPr>
          </w:p>
        </w:tc>
        <w:tc>
          <w:tcPr>
            <w:tcW w:w="2531" w:type="pct"/>
            <w:gridSpan w:val="2"/>
            <w:tcBorders>
              <w:top w:val="single" w:sz="4" w:space="0" w:color="auto"/>
              <w:left w:val="single" w:sz="4" w:space="0" w:color="auto"/>
            </w:tcBorders>
            <w:shd w:val="clear" w:color="auto" w:fill="DBE5F1" w:themeFill="accent1" w:themeFillTint="33"/>
            <w:vAlign w:val="center"/>
          </w:tcPr>
          <w:p w:rsidR="00FB3319" w:rsidRPr="00412B1C" w:rsidRDefault="00FB3319" w:rsidP="00390777">
            <w:pPr>
              <w:spacing w:line="240" w:lineRule="exact"/>
              <w:rPr>
                <w:color w:val="000000" w:themeColor="text1"/>
              </w:rPr>
            </w:pPr>
            <w:r w:rsidRPr="00412B1C">
              <w:rPr>
                <w:rFonts w:hint="eastAsia"/>
                <w:color w:val="000000" w:themeColor="text1"/>
              </w:rPr>
              <w:t>1</w:t>
            </w:r>
            <w:r w:rsidRPr="00412B1C">
              <w:rPr>
                <w:rFonts w:hint="eastAsia"/>
                <w:color w:val="000000" w:themeColor="text1"/>
              </w:rPr>
              <w:t>、</w:t>
            </w:r>
            <w:r>
              <w:rPr>
                <w:rFonts w:hint="eastAsia"/>
                <w:color w:val="000000" w:themeColor="text1"/>
              </w:rPr>
              <w:t>《党章》第一、二、三</w:t>
            </w:r>
            <w:r w:rsidR="009E3D9D">
              <w:rPr>
                <w:rFonts w:hint="eastAsia"/>
                <w:color w:val="000000" w:themeColor="text1"/>
              </w:rPr>
              <w:t>章</w:t>
            </w:r>
          </w:p>
          <w:p w:rsidR="00FB3319" w:rsidRPr="00412B1C" w:rsidRDefault="00FB3319" w:rsidP="00385B32">
            <w:pPr>
              <w:spacing w:line="240" w:lineRule="exact"/>
              <w:rPr>
                <w:color w:val="000000" w:themeColor="text1"/>
              </w:rPr>
            </w:pPr>
            <w:r w:rsidRPr="00412B1C">
              <w:rPr>
                <w:rFonts w:hint="eastAsia"/>
                <w:color w:val="000000" w:themeColor="text1"/>
              </w:rPr>
              <w:t>2</w:t>
            </w:r>
            <w:r w:rsidRPr="00412B1C">
              <w:rPr>
                <w:rFonts w:hint="eastAsia"/>
                <w:color w:val="000000" w:themeColor="text1"/>
              </w:rPr>
              <w:t>、</w:t>
            </w:r>
            <w:r>
              <w:rPr>
                <w:rFonts w:hint="eastAsia"/>
                <w:color w:val="000000" w:themeColor="text1"/>
              </w:rPr>
              <w:t>《习近平谈治国理政》</w:t>
            </w:r>
            <w:r w:rsidR="009E3D9D">
              <w:rPr>
                <w:rFonts w:hint="eastAsia"/>
                <w:color w:val="000000" w:themeColor="text1"/>
              </w:rPr>
              <w:t>第三章：全面深化改革、第四章：促进经济持续健康发展</w:t>
            </w:r>
          </w:p>
          <w:p w:rsidR="00D42AA4" w:rsidRDefault="00D42AA4" w:rsidP="00385B32">
            <w:pPr>
              <w:spacing w:line="240" w:lineRule="exact"/>
              <w:rPr>
                <w:rFonts w:hint="eastAsia"/>
                <w:color w:val="000000" w:themeColor="text1"/>
              </w:rPr>
            </w:pPr>
            <w:r>
              <w:rPr>
                <w:rFonts w:hint="eastAsia"/>
                <w:color w:val="000000" w:themeColor="text1"/>
              </w:rPr>
              <w:t>3</w:t>
            </w:r>
            <w:r>
              <w:rPr>
                <w:rFonts w:hint="eastAsia"/>
                <w:color w:val="000000" w:themeColor="text1"/>
              </w:rPr>
              <w:t>、《习近平总书记系列重要讲话读本》：发展中国稳定中国的必由之路</w:t>
            </w:r>
          </w:p>
          <w:p w:rsidR="00D42AA4" w:rsidRPr="00D42AA4" w:rsidRDefault="00D42AA4" w:rsidP="00385B32">
            <w:pPr>
              <w:spacing w:line="240" w:lineRule="exact"/>
              <w:rPr>
                <w:rFonts w:hint="eastAsia"/>
                <w:color w:val="000000" w:themeColor="text1"/>
              </w:rPr>
            </w:pPr>
            <w:r>
              <w:rPr>
                <w:rFonts w:hint="eastAsia"/>
                <w:color w:val="000000" w:themeColor="text1"/>
              </w:rPr>
              <w:t>4</w:t>
            </w:r>
            <w:r>
              <w:rPr>
                <w:rFonts w:hint="eastAsia"/>
                <w:color w:val="000000" w:themeColor="text1"/>
              </w:rPr>
              <w:t>、《全面从严治党面对面》：锻造坚强领导核心</w:t>
            </w:r>
          </w:p>
        </w:tc>
        <w:tc>
          <w:tcPr>
            <w:tcW w:w="511" w:type="pct"/>
            <w:vMerge/>
            <w:shd w:val="clear" w:color="auto" w:fill="DBE5F1" w:themeFill="accent1" w:themeFillTint="33"/>
            <w:vAlign w:val="center"/>
          </w:tcPr>
          <w:p w:rsidR="00FB3319" w:rsidRPr="00412B1C" w:rsidRDefault="00FB3319" w:rsidP="00385B32">
            <w:pPr>
              <w:spacing w:line="240" w:lineRule="exact"/>
              <w:rPr>
                <w:rFonts w:hint="eastAsia"/>
                <w:color w:val="000000" w:themeColor="text1"/>
              </w:rPr>
            </w:pPr>
          </w:p>
        </w:tc>
        <w:tc>
          <w:tcPr>
            <w:tcW w:w="460" w:type="pct"/>
            <w:vMerge/>
            <w:shd w:val="clear" w:color="auto" w:fill="DBE5F1" w:themeFill="accent1" w:themeFillTint="33"/>
            <w:vAlign w:val="center"/>
          </w:tcPr>
          <w:p w:rsidR="00FB3319" w:rsidRPr="00412B1C" w:rsidRDefault="00FB3319" w:rsidP="00385B32">
            <w:pPr>
              <w:spacing w:line="240" w:lineRule="exact"/>
              <w:rPr>
                <w:rFonts w:hint="eastAsia"/>
                <w:color w:val="000000" w:themeColor="text1"/>
              </w:rPr>
            </w:pPr>
          </w:p>
        </w:tc>
        <w:tc>
          <w:tcPr>
            <w:tcW w:w="459" w:type="pct"/>
            <w:vMerge/>
            <w:shd w:val="clear" w:color="auto" w:fill="DBE5F1" w:themeFill="accent1" w:themeFillTint="33"/>
            <w:vAlign w:val="center"/>
          </w:tcPr>
          <w:p w:rsidR="00FB3319" w:rsidRPr="00412B1C" w:rsidRDefault="00FB3319" w:rsidP="00385B32">
            <w:pPr>
              <w:spacing w:line="240" w:lineRule="exact"/>
              <w:jc w:val="center"/>
              <w:rPr>
                <w:rFonts w:hint="eastAsia"/>
                <w:color w:val="000000" w:themeColor="text1"/>
              </w:rPr>
            </w:pPr>
          </w:p>
        </w:tc>
      </w:tr>
      <w:tr w:rsidR="00003623" w:rsidRPr="00412B1C" w:rsidTr="005B2839">
        <w:trPr>
          <w:trHeight w:val="135"/>
        </w:trPr>
        <w:tc>
          <w:tcPr>
            <w:tcW w:w="694" w:type="pct"/>
            <w:shd w:val="clear" w:color="auto" w:fill="DBE5F1" w:themeFill="accent1" w:themeFillTint="33"/>
            <w:vAlign w:val="center"/>
          </w:tcPr>
          <w:p w:rsidR="00003623" w:rsidRPr="00412B1C" w:rsidRDefault="00003623" w:rsidP="00385B32">
            <w:pPr>
              <w:spacing w:line="240" w:lineRule="exact"/>
              <w:rPr>
                <w:color w:val="000000" w:themeColor="text1"/>
              </w:rPr>
            </w:pPr>
            <w:r w:rsidRPr="00412B1C">
              <w:rPr>
                <w:rFonts w:hint="eastAsia"/>
                <w:color w:val="000000" w:themeColor="text1"/>
              </w:rPr>
              <w:t>自学</w:t>
            </w:r>
          </w:p>
        </w:tc>
        <w:tc>
          <w:tcPr>
            <w:tcW w:w="345" w:type="pct"/>
            <w:vMerge/>
            <w:tcBorders>
              <w:right w:val="single" w:sz="4" w:space="0" w:color="auto"/>
            </w:tcBorders>
            <w:shd w:val="clear" w:color="auto" w:fill="DBE5F1" w:themeFill="accent1" w:themeFillTint="33"/>
            <w:vAlign w:val="center"/>
          </w:tcPr>
          <w:p w:rsidR="00003623" w:rsidRPr="00412B1C" w:rsidRDefault="00003623" w:rsidP="00385B32">
            <w:pPr>
              <w:spacing w:line="240" w:lineRule="exact"/>
              <w:rPr>
                <w:color w:val="000000" w:themeColor="text1"/>
              </w:rPr>
            </w:pPr>
          </w:p>
        </w:tc>
        <w:tc>
          <w:tcPr>
            <w:tcW w:w="2531" w:type="pct"/>
            <w:gridSpan w:val="2"/>
            <w:tcBorders>
              <w:left w:val="single" w:sz="4" w:space="0" w:color="auto"/>
            </w:tcBorders>
            <w:shd w:val="clear" w:color="auto" w:fill="DBE5F1" w:themeFill="accent1" w:themeFillTint="33"/>
            <w:vAlign w:val="center"/>
          </w:tcPr>
          <w:p w:rsidR="00FB3319" w:rsidRDefault="00FB3319" w:rsidP="00385B32">
            <w:pPr>
              <w:spacing w:line="240" w:lineRule="exact"/>
              <w:rPr>
                <w:rFonts w:hint="eastAsia"/>
                <w:color w:val="000000" w:themeColor="text1"/>
              </w:rPr>
            </w:pPr>
            <w:r>
              <w:rPr>
                <w:rFonts w:hint="eastAsia"/>
                <w:color w:val="000000" w:themeColor="text1"/>
              </w:rPr>
              <w:t>1</w:t>
            </w:r>
            <w:r>
              <w:rPr>
                <w:rFonts w:hint="eastAsia"/>
                <w:color w:val="000000" w:themeColor="text1"/>
              </w:rPr>
              <w:t>、《中国共产党廉洁自律准则》</w:t>
            </w:r>
          </w:p>
          <w:p w:rsidR="00003623" w:rsidRDefault="00FB3319" w:rsidP="00D42AA4">
            <w:pPr>
              <w:spacing w:line="240" w:lineRule="exact"/>
              <w:rPr>
                <w:rFonts w:hint="eastAsia"/>
                <w:color w:val="000000" w:themeColor="text1"/>
              </w:rPr>
            </w:pPr>
            <w:r>
              <w:rPr>
                <w:rFonts w:hint="eastAsia"/>
                <w:color w:val="000000" w:themeColor="text1"/>
              </w:rPr>
              <w:t>2</w:t>
            </w:r>
            <w:r>
              <w:rPr>
                <w:rFonts w:hint="eastAsia"/>
                <w:color w:val="000000" w:themeColor="text1"/>
              </w:rPr>
              <w:t>、《习近平谈治国理政》第一章：坚持和发展中国特色社会主义、第二章：</w:t>
            </w:r>
            <w:r w:rsidR="00D42AA4">
              <w:rPr>
                <w:rFonts w:hint="eastAsia"/>
                <w:color w:val="000000" w:themeColor="text1"/>
              </w:rPr>
              <w:t>实现中华民族伟大复兴的中国梦</w:t>
            </w:r>
          </w:p>
          <w:p w:rsidR="00D42AA4" w:rsidRPr="00412B1C" w:rsidRDefault="00D42AA4" w:rsidP="00D42AA4">
            <w:pPr>
              <w:spacing w:line="240" w:lineRule="exact"/>
              <w:rPr>
                <w:color w:val="000000" w:themeColor="text1"/>
              </w:rPr>
            </w:pPr>
            <w:r>
              <w:rPr>
                <w:rFonts w:hint="eastAsia"/>
                <w:color w:val="000000" w:themeColor="text1"/>
              </w:rPr>
              <w:t>3</w:t>
            </w:r>
            <w:r>
              <w:rPr>
                <w:rFonts w:hint="eastAsia"/>
                <w:color w:val="000000" w:themeColor="text1"/>
              </w:rPr>
              <w:t>、烧旺锤炼党性的“大熔炉”</w:t>
            </w:r>
          </w:p>
        </w:tc>
        <w:tc>
          <w:tcPr>
            <w:tcW w:w="511" w:type="pct"/>
            <w:shd w:val="clear" w:color="auto" w:fill="DBE5F1" w:themeFill="accent1" w:themeFillTint="33"/>
            <w:vAlign w:val="center"/>
          </w:tcPr>
          <w:p w:rsidR="00003623" w:rsidRPr="00412B1C" w:rsidRDefault="00003623" w:rsidP="005B2839">
            <w:pPr>
              <w:spacing w:line="240" w:lineRule="exact"/>
              <w:jc w:val="center"/>
              <w:rPr>
                <w:color w:val="000000" w:themeColor="text1"/>
              </w:rPr>
            </w:pPr>
            <w:r w:rsidRPr="00412B1C">
              <w:rPr>
                <w:rFonts w:hint="eastAsia"/>
                <w:color w:val="000000" w:themeColor="text1"/>
              </w:rPr>
              <w:t>——</w:t>
            </w:r>
          </w:p>
        </w:tc>
        <w:tc>
          <w:tcPr>
            <w:tcW w:w="460" w:type="pct"/>
            <w:shd w:val="clear" w:color="auto" w:fill="DBE5F1" w:themeFill="accent1" w:themeFillTint="33"/>
            <w:vAlign w:val="center"/>
          </w:tcPr>
          <w:p w:rsidR="00003623" w:rsidRPr="00412B1C" w:rsidRDefault="00003623" w:rsidP="00385B32">
            <w:pPr>
              <w:spacing w:line="240" w:lineRule="exact"/>
              <w:rPr>
                <w:color w:val="000000" w:themeColor="text1"/>
              </w:rPr>
            </w:pPr>
            <w:r w:rsidRPr="00412B1C">
              <w:rPr>
                <w:rFonts w:hint="eastAsia"/>
                <w:color w:val="000000" w:themeColor="text1"/>
              </w:rPr>
              <w:t>党员</w:t>
            </w:r>
          </w:p>
        </w:tc>
        <w:tc>
          <w:tcPr>
            <w:tcW w:w="459" w:type="pct"/>
            <w:shd w:val="clear" w:color="auto" w:fill="DBE5F1" w:themeFill="accent1" w:themeFillTint="33"/>
            <w:vAlign w:val="center"/>
          </w:tcPr>
          <w:p w:rsidR="00003623" w:rsidRPr="00412B1C" w:rsidRDefault="00003623" w:rsidP="00385B32">
            <w:pPr>
              <w:spacing w:line="240" w:lineRule="exact"/>
              <w:jc w:val="center"/>
              <w:rPr>
                <w:color w:val="000000" w:themeColor="text1"/>
              </w:rPr>
            </w:pPr>
            <w:proofErr w:type="gramStart"/>
            <w:r w:rsidRPr="00412B1C">
              <w:rPr>
                <w:rFonts w:hint="eastAsia"/>
                <w:color w:val="000000" w:themeColor="text1"/>
              </w:rPr>
              <w:t>查学习</w:t>
            </w:r>
            <w:proofErr w:type="gramEnd"/>
            <w:r w:rsidRPr="00412B1C">
              <w:rPr>
                <w:rFonts w:hint="eastAsia"/>
                <w:color w:val="000000" w:themeColor="text1"/>
              </w:rPr>
              <w:t>笔记</w:t>
            </w:r>
          </w:p>
        </w:tc>
      </w:tr>
      <w:tr w:rsidR="00577C44" w:rsidRPr="00412B1C" w:rsidTr="005B2839">
        <w:trPr>
          <w:trHeight w:val="840"/>
        </w:trPr>
        <w:tc>
          <w:tcPr>
            <w:tcW w:w="694" w:type="pct"/>
            <w:tcBorders>
              <w:bottom w:val="single" w:sz="4" w:space="0" w:color="auto"/>
            </w:tcBorders>
            <w:vAlign w:val="center"/>
          </w:tcPr>
          <w:p w:rsidR="00577C44" w:rsidRPr="00412B1C" w:rsidRDefault="00577C44" w:rsidP="00385B32">
            <w:pPr>
              <w:spacing w:line="240" w:lineRule="exact"/>
              <w:rPr>
                <w:color w:val="000000" w:themeColor="text1"/>
              </w:rPr>
            </w:pPr>
            <w:r>
              <w:rPr>
                <w:rFonts w:hint="eastAsia"/>
                <w:color w:val="000000" w:themeColor="text1"/>
              </w:rPr>
              <w:t>党员大会</w:t>
            </w:r>
          </w:p>
        </w:tc>
        <w:tc>
          <w:tcPr>
            <w:tcW w:w="345" w:type="pct"/>
            <w:vMerge w:val="restart"/>
            <w:vAlign w:val="center"/>
          </w:tcPr>
          <w:p w:rsidR="00577C44" w:rsidRPr="00412B1C" w:rsidRDefault="00577C44" w:rsidP="00385B32">
            <w:pPr>
              <w:spacing w:line="240" w:lineRule="exact"/>
              <w:rPr>
                <w:color w:val="000000" w:themeColor="text1"/>
              </w:rPr>
            </w:pPr>
            <w:r>
              <w:rPr>
                <w:rFonts w:hint="eastAsia"/>
                <w:color w:val="000000" w:themeColor="text1"/>
              </w:rPr>
              <w:t>9</w:t>
            </w:r>
            <w:r w:rsidRPr="00412B1C">
              <w:rPr>
                <w:rFonts w:hint="eastAsia"/>
                <w:color w:val="000000" w:themeColor="text1"/>
              </w:rPr>
              <w:t>月</w:t>
            </w:r>
          </w:p>
        </w:tc>
        <w:tc>
          <w:tcPr>
            <w:tcW w:w="758" w:type="pct"/>
            <w:tcBorders>
              <w:bottom w:val="single" w:sz="4" w:space="0" w:color="auto"/>
            </w:tcBorders>
            <w:vAlign w:val="center"/>
          </w:tcPr>
          <w:p w:rsidR="00577C44" w:rsidRPr="00412B1C" w:rsidRDefault="00577C44" w:rsidP="00385B32">
            <w:pPr>
              <w:spacing w:line="240" w:lineRule="exact"/>
              <w:rPr>
                <w:color w:val="000000" w:themeColor="text1"/>
              </w:rPr>
            </w:pPr>
            <w:r>
              <w:rPr>
                <w:rFonts w:hint="eastAsia"/>
                <w:color w:val="000000" w:themeColor="text1"/>
              </w:rPr>
              <w:t>14</w:t>
            </w:r>
            <w:r>
              <w:rPr>
                <w:rFonts w:hint="eastAsia"/>
                <w:color w:val="000000" w:themeColor="text1"/>
              </w:rPr>
              <w:t>日</w:t>
            </w:r>
            <w:r>
              <w:rPr>
                <w:rFonts w:hint="eastAsia"/>
                <w:color w:val="000000" w:themeColor="text1"/>
              </w:rPr>
              <w:t>15:00-16:00</w:t>
            </w:r>
          </w:p>
        </w:tc>
        <w:tc>
          <w:tcPr>
            <w:tcW w:w="1773" w:type="pct"/>
            <w:tcBorders>
              <w:bottom w:val="single" w:sz="4" w:space="0" w:color="auto"/>
            </w:tcBorders>
            <w:vAlign w:val="center"/>
          </w:tcPr>
          <w:p w:rsidR="00577C44" w:rsidRPr="00D42AA4" w:rsidRDefault="00577C44" w:rsidP="00D42AA4">
            <w:pPr>
              <w:spacing w:line="240" w:lineRule="exact"/>
              <w:rPr>
                <w:color w:val="000000" w:themeColor="text1"/>
              </w:rPr>
            </w:pPr>
            <w:r>
              <w:rPr>
                <w:rFonts w:hint="eastAsia"/>
                <w:color w:val="000000" w:themeColor="text1"/>
              </w:rPr>
              <w:t>1</w:t>
            </w:r>
            <w:r>
              <w:rPr>
                <w:rFonts w:hint="eastAsia"/>
                <w:color w:val="000000" w:themeColor="text1"/>
              </w:rPr>
              <w:t>、</w:t>
            </w:r>
            <w:r w:rsidRPr="00D42AA4">
              <w:rPr>
                <w:rFonts w:hint="eastAsia"/>
                <w:color w:val="000000" w:themeColor="text1"/>
              </w:rPr>
              <w:t>第三季度党员大会</w:t>
            </w:r>
          </w:p>
          <w:p w:rsidR="00577C44" w:rsidRPr="00412B1C" w:rsidRDefault="00577C44" w:rsidP="00D42AA4">
            <w:pPr>
              <w:spacing w:line="240" w:lineRule="exact"/>
              <w:rPr>
                <w:color w:val="000000" w:themeColor="text1"/>
              </w:rPr>
            </w:pPr>
            <w:r>
              <w:rPr>
                <w:rFonts w:hint="eastAsia"/>
                <w:color w:val="000000" w:themeColor="text1"/>
              </w:rPr>
              <w:t>2</w:t>
            </w:r>
            <w:r>
              <w:rPr>
                <w:rFonts w:hint="eastAsia"/>
                <w:color w:val="000000" w:themeColor="text1"/>
              </w:rPr>
              <w:t>、</w:t>
            </w:r>
            <w:r w:rsidRPr="00412B1C">
              <w:rPr>
                <w:rFonts w:hint="eastAsia"/>
                <w:color w:val="000000" w:themeColor="text1"/>
              </w:rPr>
              <w:t>党课</w:t>
            </w:r>
          </w:p>
        </w:tc>
        <w:tc>
          <w:tcPr>
            <w:tcW w:w="511" w:type="pct"/>
            <w:tcBorders>
              <w:bottom w:val="single" w:sz="4" w:space="0" w:color="auto"/>
            </w:tcBorders>
            <w:vAlign w:val="center"/>
          </w:tcPr>
          <w:p w:rsidR="00577C44" w:rsidRPr="00412B1C" w:rsidRDefault="00577C44" w:rsidP="005B2839">
            <w:pPr>
              <w:spacing w:line="240" w:lineRule="exact"/>
              <w:jc w:val="center"/>
              <w:rPr>
                <w:color w:val="000000" w:themeColor="text1"/>
              </w:rPr>
            </w:pPr>
            <w:r>
              <w:rPr>
                <w:rFonts w:hint="eastAsia"/>
                <w:color w:val="000000" w:themeColor="text1"/>
              </w:rPr>
              <w:t>多功能厅</w:t>
            </w:r>
          </w:p>
        </w:tc>
        <w:tc>
          <w:tcPr>
            <w:tcW w:w="460" w:type="pct"/>
            <w:tcBorders>
              <w:bottom w:val="single" w:sz="4" w:space="0" w:color="auto"/>
            </w:tcBorders>
            <w:vAlign w:val="center"/>
          </w:tcPr>
          <w:p w:rsidR="00577C44" w:rsidRPr="00412B1C" w:rsidRDefault="00577C44" w:rsidP="00385B32">
            <w:pPr>
              <w:spacing w:line="240" w:lineRule="exact"/>
              <w:rPr>
                <w:color w:val="000000" w:themeColor="text1"/>
              </w:rPr>
            </w:pPr>
            <w:r>
              <w:rPr>
                <w:rFonts w:hint="eastAsia"/>
                <w:color w:val="000000" w:themeColor="text1"/>
              </w:rPr>
              <w:t>李兴贵</w:t>
            </w:r>
          </w:p>
        </w:tc>
        <w:tc>
          <w:tcPr>
            <w:tcW w:w="459" w:type="pct"/>
            <w:vMerge w:val="restart"/>
            <w:vAlign w:val="center"/>
          </w:tcPr>
          <w:p w:rsidR="00577C44" w:rsidRPr="00412B1C" w:rsidRDefault="00577C44" w:rsidP="00385B32">
            <w:pPr>
              <w:spacing w:line="240" w:lineRule="exact"/>
              <w:jc w:val="center"/>
              <w:rPr>
                <w:color w:val="000000" w:themeColor="text1"/>
              </w:rPr>
            </w:pPr>
            <w:r w:rsidRPr="00412B1C">
              <w:rPr>
                <w:rFonts w:hint="eastAsia"/>
                <w:color w:val="000000" w:themeColor="text1"/>
              </w:rPr>
              <w:t>查会议记录</w:t>
            </w:r>
          </w:p>
        </w:tc>
      </w:tr>
      <w:tr w:rsidR="00577C44" w:rsidRPr="00412B1C" w:rsidTr="005B2839">
        <w:trPr>
          <w:trHeight w:val="1680"/>
        </w:trPr>
        <w:tc>
          <w:tcPr>
            <w:tcW w:w="694" w:type="pct"/>
            <w:tcBorders>
              <w:top w:val="single" w:sz="4" w:space="0" w:color="auto"/>
              <w:bottom w:val="single" w:sz="4" w:space="0" w:color="auto"/>
            </w:tcBorders>
            <w:vAlign w:val="center"/>
          </w:tcPr>
          <w:p w:rsidR="00577C44" w:rsidRPr="00412B1C" w:rsidRDefault="00577C44" w:rsidP="00385B32">
            <w:pPr>
              <w:spacing w:line="240" w:lineRule="exact"/>
              <w:rPr>
                <w:rFonts w:hint="eastAsia"/>
                <w:color w:val="000000" w:themeColor="text1"/>
              </w:rPr>
            </w:pPr>
            <w:r w:rsidRPr="00412B1C">
              <w:rPr>
                <w:rFonts w:hint="eastAsia"/>
                <w:color w:val="000000" w:themeColor="text1"/>
              </w:rPr>
              <w:t>支部集中学习</w:t>
            </w:r>
          </w:p>
        </w:tc>
        <w:tc>
          <w:tcPr>
            <w:tcW w:w="345" w:type="pct"/>
            <w:vMerge/>
            <w:vAlign w:val="center"/>
          </w:tcPr>
          <w:p w:rsidR="00577C44" w:rsidRDefault="00577C44" w:rsidP="00385B32">
            <w:pPr>
              <w:spacing w:line="240" w:lineRule="exact"/>
              <w:rPr>
                <w:rFonts w:hint="eastAsia"/>
                <w:color w:val="000000" w:themeColor="text1"/>
              </w:rPr>
            </w:pPr>
          </w:p>
        </w:tc>
        <w:tc>
          <w:tcPr>
            <w:tcW w:w="2531" w:type="pct"/>
            <w:gridSpan w:val="2"/>
            <w:tcBorders>
              <w:top w:val="single" w:sz="4" w:space="0" w:color="auto"/>
              <w:bottom w:val="single" w:sz="4" w:space="0" w:color="auto"/>
            </w:tcBorders>
            <w:vAlign w:val="center"/>
          </w:tcPr>
          <w:p w:rsidR="00577C44" w:rsidRDefault="00577C44" w:rsidP="009E3D9D">
            <w:pPr>
              <w:spacing w:line="240" w:lineRule="exact"/>
              <w:rPr>
                <w:rFonts w:hint="eastAsia"/>
                <w:color w:val="000000" w:themeColor="text1"/>
              </w:rPr>
            </w:pPr>
            <w:r>
              <w:rPr>
                <w:rFonts w:hint="eastAsia"/>
                <w:color w:val="000000" w:themeColor="text1"/>
              </w:rPr>
              <w:t>1</w:t>
            </w:r>
            <w:r>
              <w:rPr>
                <w:rFonts w:hint="eastAsia"/>
                <w:color w:val="000000" w:themeColor="text1"/>
              </w:rPr>
              <w:t>、《全面从严治党面对面》：自我净化，祛病强身、绝不触碰“带电的高压线”</w:t>
            </w:r>
          </w:p>
          <w:p w:rsidR="00577C44" w:rsidRDefault="00577C44" w:rsidP="00F56339">
            <w:pPr>
              <w:spacing w:line="240" w:lineRule="exact"/>
              <w:rPr>
                <w:rFonts w:hint="eastAsia"/>
                <w:color w:val="000000" w:themeColor="text1"/>
              </w:rPr>
            </w:pPr>
            <w:r>
              <w:rPr>
                <w:rFonts w:hint="eastAsia"/>
                <w:color w:val="000000" w:themeColor="text1"/>
              </w:rPr>
              <w:t>2</w:t>
            </w:r>
            <w:r>
              <w:rPr>
                <w:rFonts w:hint="eastAsia"/>
                <w:color w:val="000000" w:themeColor="text1"/>
              </w:rPr>
              <w:t>、《习近平谈治国理政》第五章：建设法治中国、第六章：建设社会主义文化强国</w:t>
            </w:r>
          </w:p>
          <w:p w:rsidR="00577C44" w:rsidRDefault="00577C44" w:rsidP="00F56339">
            <w:pPr>
              <w:spacing w:line="240" w:lineRule="exact"/>
              <w:rPr>
                <w:rFonts w:hint="eastAsia"/>
                <w:color w:val="000000" w:themeColor="text1"/>
              </w:rPr>
            </w:pPr>
            <w:r>
              <w:rPr>
                <w:rFonts w:hint="eastAsia"/>
                <w:color w:val="000000" w:themeColor="text1"/>
              </w:rPr>
              <w:t>3</w:t>
            </w:r>
            <w:r>
              <w:rPr>
                <w:rFonts w:hint="eastAsia"/>
                <w:color w:val="000000" w:themeColor="text1"/>
              </w:rPr>
              <w:t>、《习近平总书记系列重要讲话读本》：敢于啃硬骨头、敢于涉险滩</w:t>
            </w:r>
          </w:p>
          <w:p w:rsidR="00577C44" w:rsidRDefault="00577C44" w:rsidP="00F56339">
            <w:pPr>
              <w:spacing w:line="240" w:lineRule="exact"/>
              <w:rPr>
                <w:rFonts w:hint="eastAsia"/>
                <w:color w:val="000000" w:themeColor="text1"/>
              </w:rPr>
            </w:pPr>
            <w:r>
              <w:rPr>
                <w:rFonts w:hint="eastAsia"/>
                <w:color w:val="000000" w:themeColor="text1"/>
              </w:rPr>
              <w:t>4</w:t>
            </w:r>
            <w:r>
              <w:rPr>
                <w:rFonts w:hint="eastAsia"/>
                <w:color w:val="000000" w:themeColor="text1"/>
              </w:rPr>
              <w:t>、</w:t>
            </w:r>
            <w:r w:rsidRPr="00F56339">
              <w:rPr>
                <w:rFonts w:hint="eastAsia"/>
                <w:color w:val="000000" w:themeColor="text1"/>
              </w:rPr>
              <w:t>习近平总书记在参加十二届全国人大五次会议四川代表团审议时的重要讲话精神</w:t>
            </w:r>
          </w:p>
          <w:p w:rsidR="009126BF" w:rsidRPr="00F56339" w:rsidRDefault="009126BF" w:rsidP="00F56339">
            <w:pPr>
              <w:spacing w:line="240" w:lineRule="exact"/>
              <w:rPr>
                <w:rFonts w:hint="eastAsia"/>
                <w:color w:val="FF0000"/>
              </w:rPr>
            </w:pPr>
            <w:r>
              <w:rPr>
                <w:rFonts w:hint="eastAsia"/>
                <w:color w:val="000000" w:themeColor="text1"/>
              </w:rPr>
              <w:t>5</w:t>
            </w:r>
            <w:r>
              <w:rPr>
                <w:rFonts w:hint="eastAsia"/>
                <w:color w:val="000000" w:themeColor="text1"/>
              </w:rPr>
              <w:t>、</w:t>
            </w:r>
            <w:r w:rsidRPr="009126BF">
              <w:rPr>
                <w:rFonts w:hint="eastAsia"/>
                <w:color w:val="000000" w:themeColor="text1"/>
              </w:rPr>
              <w:t>《中国共产党工作机关条例（试行）》</w:t>
            </w:r>
          </w:p>
        </w:tc>
        <w:tc>
          <w:tcPr>
            <w:tcW w:w="511" w:type="pct"/>
            <w:vMerge w:val="restart"/>
            <w:tcBorders>
              <w:top w:val="single" w:sz="4" w:space="0" w:color="auto"/>
            </w:tcBorders>
            <w:vAlign w:val="center"/>
          </w:tcPr>
          <w:p w:rsidR="00577C44" w:rsidRPr="00412B1C" w:rsidRDefault="00577C44" w:rsidP="00385B32">
            <w:pPr>
              <w:spacing w:line="240" w:lineRule="exact"/>
              <w:rPr>
                <w:rFonts w:hint="eastAsia"/>
                <w:color w:val="000000" w:themeColor="text1"/>
              </w:rPr>
            </w:pPr>
            <w:r w:rsidRPr="00412B1C">
              <w:rPr>
                <w:rFonts w:hint="eastAsia"/>
                <w:color w:val="000000" w:themeColor="text1"/>
              </w:rPr>
              <w:t>各支部会议室</w:t>
            </w:r>
          </w:p>
        </w:tc>
        <w:tc>
          <w:tcPr>
            <w:tcW w:w="460" w:type="pct"/>
            <w:vMerge w:val="restart"/>
            <w:tcBorders>
              <w:top w:val="single" w:sz="4" w:space="0" w:color="auto"/>
            </w:tcBorders>
            <w:vAlign w:val="center"/>
          </w:tcPr>
          <w:p w:rsidR="00577C44" w:rsidRPr="00412B1C" w:rsidRDefault="00577C44" w:rsidP="00385B32">
            <w:pPr>
              <w:spacing w:line="240" w:lineRule="exact"/>
              <w:rPr>
                <w:rFonts w:hint="eastAsia"/>
                <w:color w:val="000000" w:themeColor="text1"/>
              </w:rPr>
            </w:pPr>
            <w:r w:rsidRPr="00412B1C">
              <w:rPr>
                <w:rFonts w:hint="eastAsia"/>
                <w:color w:val="000000" w:themeColor="text1"/>
              </w:rPr>
              <w:t>各支部书记</w:t>
            </w:r>
          </w:p>
        </w:tc>
        <w:tc>
          <w:tcPr>
            <w:tcW w:w="459" w:type="pct"/>
            <w:vMerge/>
            <w:vAlign w:val="center"/>
          </w:tcPr>
          <w:p w:rsidR="00577C44" w:rsidRPr="00412B1C" w:rsidRDefault="00577C44" w:rsidP="00385B32">
            <w:pPr>
              <w:spacing w:line="240" w:lineRule="exact"/>
              <w:jc w:val="center"/>
              <w:rPr>
                <w:rFonts w:hint="eastAsia"/>
                <w:color w:val="000000" w:themeColor="text1"/>
              </w:rPr>
            </w:pPr>
          </w:p>
        </w:tc>
      </w:tr>
      <w:tr w:rsidR="00577C44" w:rsidRPr="00412B1C" w:rsidTr="005B2839">
        <w:trPr>
          <w:trHeight w:val="705"/>
        </w:trPr>
        <w:tc>
          <w:tcPr>
            <w:tcW w:w="694" w:type="pct"/>
            <w:tcBorders>
              <w:top w:val="single" w:sz="4" w:space="0" w:color="auto"/>
            </w:tcBorders>
            <w:vAlign w:val="center"/>
          </w:tcPr>
          <w:p w:rsidR="00577C44" w:rsidRPr="00412B1C" w:rsidRDefault="00577C44" w:rsidP="00385B32">
            <w:pPr>
              <w:spacing w:line="240" w:lineRule="exact"/>
              <w:rPr>
                <w:rFonts w:hint="eastAsia"/>
                <w:color w:val="000000" w:themeColor="text1"/>
              </w:rPr>
            </w:pPr>
            <w:r>
              <w:rPr>
                <w:rFonts w:hint="eastAsia"/>
                <w:color w:val="000000" w:themeColor="text1"/>
              </w:rPr>
              <w:t>支部集中</w:t>
            </w:r>
            <w:r w:rsidR="005B2839">
              <w:rPr>
                <w:rFonts w:hint="eastAsia"/>
                <w:color w:val="000000" w:themeColor="text1"/>
              </w:rPr>
              <w:t>讨论</w:t>
            </w:r>
          </w:p>
        </w:tc>
        <w:tc>
          <w:tcPr>
            <w:tcW w:w="345" w:type="pct"/>
            <w:vMerge/>
            <w:vAlign w:val="center"/>
          </w:tcPr>
          <w:p w:rsidR="00577C44" w:rsidRDefault="00577C44" w:rsidP="00385B32">
            <w:pPr>
              <w:spacing w:line="240" w:lineRule="exact"/>
              <w:rPr>
                <w:rFonts w:hint="eastAsia"/>
                <w:color w:val="000000" w:themeColor="text1"/>
              </w:rPr>
            </w:pPr>
          </w:p>
        </w:tc>
        <w:tc>
          <w:tcPr>
            <w:tcW w:w="2531" w:type="pct"/>
            <w:gridSpan w:val="2"/>
            <w:tcBorders>
              <w:top w:val="single" w:sz="4" w:space="0" w:color="auto"/>
            </w:tcBorders>
            <w:vAlign w:val="center"/>
          </w:tcPr>
          <w:p w:rsidR="00577C44" w:rsidRDefault="00577C44" w:rsidP="005B2839">
            <w:pPr>
              <w:spacing w:line="240" w:lineRule="exact"/>
              <w:rPr>
                <w:rFonts w:hint="eastAsia"/>
                <w:color w:val="000000" w:themeColor="text1"/>
              </w:rPr>
            </w:pPr>
            <w:r w:rsidRPr="00F56339">
              <w:rPr>
                <w:rFonts w:hint="eastAsia"/>
                <w:color w:val="FF0000"/>
              </w:rPr>
              <w:t>专题讨论：</w:t>
            </w:r>
            <w:r>
              <w:rPr>
                <w:rFonts w:hint="eastAsia"/>
                <w:color w:val="FF0000"/>
              </w:rPr>
              <w:t>以云之家为渠道，</w:t>
            </w:r>
            <w:r w:rsidRPr="00F56339">
              <w:rPr>
                <w:rFonts w:hint="eastAsia"/>
                <w:color w:val="FF0000"/>
              </w:rPr>
              <w:t>围绕“</w:t>
            </w:r>
            <w:proofErr w:type="gramStart"/>
            <w:r w:rsidRPr="00F56339">
              <w:rPr>
                <w:rFonts w:hint="eastAsia"/>
                <w:color w:val="FF0000"/>
              </w:rPr>
              <w:t>践行</w:t>
            </w:r>
            <w:proofErr w:type="gramEnd"/>
            <w:r w:rsidRPr="00F56339">
              <w:rPr>
                <w:rFonts w:hint="eastAsia"/>
                <w:color w:val="FF0000"/>
              </w:rPr>
              <w:t>共产党人价值观，树牢‘四个意识’作表率，落实重要讲话带头干”开展学习讨论。围绕“公和</w:t>
            </w:r>
            <w:proofErr w:type="gramStart"/>
            <w:r w:rsidRPr="00F56339">
              <w:rPr>
                <w:rFonts w:hint="eastAsia"/>
                <w:color w:val="FF0000"/>
              </w:rPr>
              <w:t>私、</w:t>
            </w:r>
            <w:proofErr w:type="gramEnd"/>
            <w:r w:rsidRPr="00F56339">
              <w:rPr>
                <w:rFonts w:hint="eastAsia"/>
                <w:color w:val="FF0000"/>
              </w:rPr>
              <w:t>义和</w:t>
            </w:r>
            <w:proofErr w:type="gramStart"/>
            <w:r w:rsidRPr="00F56339">
              <w:rPr>
                <w:rFonts w:hint="eastAsia"/>
                <w:color w:val="FF0000"/>
              </w:rPr>
              <w:t>利、</w:t>
            </w:r>
            <w:proofErr w:type="gramEnd"/>
            <w:r w:rsidRPr="00F56339">
              <w:rPr>
                <w:rFonts w:hint="eastAsia"/>
                <w:color w:val="FF0000"/>
              </w:rPr>
              <w:t>是和非、正和邪、苦和乐”进行讨论</w:t>
            </w:r>
          </w:p>
        </w:tc>
        <w:tc>
          <w:tcPr>
            <w:tcW w:w="511" w:type="pct"/>
            <w:vMerge/>
            <w:vAlign w:val="center"/>
          </w:tcPr>
          <w:p w:rsidR="00577C44" w:rsidRPr="00412B1C" w:rsidRDefault="00577C44" w:rsidP="00385B32">
            <w:pPr>
              <w:spacing w:line="240" w:lineRule="exact"/>
              <w:rPr>
                <w:rFonts w:hint="eastAsia"/>
                <w:color w:val="000000" w:themeColor="text1"/>
              </w:rPr>
            </w:pPr>
          </w:p>
        </w:tc>
        <w:tc>
          <w:tcPr>
            <w:tcW w:w="460" w:type="pct"/>
            <w:vMerge/>
            <w:vAlign w:val="center"/>
          </w:tcPr>
          <w:p w:rsidR="00577C44" w:rsidRPr="00412B1C" w:rsidRDefault="00577C44" w:rsidP="00385B32">
            <w:pPr>
              <w:spacing w:line="240" w:lineRule="exact"/>
              <w:rPr>
                <w:rFonts w:hint="eastAsia"/>
                <w:color w:val="000000" w:themeColor="text1"/>
              </w:rPr>
            </w:pPr>
          </w:p>
        </w:tc>
        <w:tc>
          <w:tcPr>
            <w:tcW w:w="459" w:type="pct"/>
            <w:vMerge/>
            <w:vAlign w:val="center"/>
          </w:tcPr>
          <w:p w:rsidR="00577C44" w:rsidRPr="00412B1C" w:rsidRDefault="00577C44" w:rsidP="00385B32">
            <w:pPr>
              <w:spacing w:line="240" w:lineRule="exact"/>
              <w:jc w:val="center"/>
              <w:rPr>
                <w:rFonts w:hint="eastAsia"/>
                <w:color w:val="000000" w:themeColor="text1"/>
              </w:rPr>
            </w:pPr>
          </w:p>
        </w:tc>
      </w:tr>
      <w:tr w:rsidR="00F56339" w:rsidRPr="00412B1C" w:rsidTr="005B2839">
        <w:trPr>
          <w:trHeight w:val="487"/>
        </w:trPr>
        <w:tc>
          <w:tcPr>
            <w:tcW w:w="694" w:type="pct"/>
            <w:vAlign w:val="center"/>
          </w:tcPr>
          <w:p w:rsidR="00F56339" w:rsidRPr="00412B1C" w:rsidRDefault="00F56339" w:rsidP="00385B32">
            <w:pPr>
              <w:spacing w:line="240" w:lineRule="exact"/>
              <w:rPr>
                <w:color w:val="000000" w:themeColor="text1"/>
              </w:rPr>
            </w:pPr>
            <w:r w:rsidRPr="00412B1C">
              <w:rPr>
                <w:rFonts w:hint="eastAsia"/>
                <w:color w:val="000000" w:themeColor="text1"/>
              </w:rPr>
              <w:lastRenderedPageBreak/>
              <w:t>自学</w:t>
            </w:r>
          </w:p>
        </w:tc>
        <w:tc>
          <w:tcPr>
            <w:tcW w:w="345" w:type="pct"/>
            <w:vMerge/>
            <w:vAlign w:val="center"/>
          </w:tcPr>
          <w:p w:rsidR="00F56339" w:rsidRPr="00412B1C" w:rsidRDefault="00F56339" w:rsidP="00385B32">
            <w:pPr>
              <w:spacing w:line="240" w:lineRule="exact"/>
              <w:rPr>
                <w:color w:val="000000" w:themeColor="text1"/>
              </w:rPr>
            </w:pPr>
          </w:p>
        </w:tc>
        <w:tc>
          <w:tcPr>
            <w:tcW w:w="2531" w:type="pct"/>
            <w:gridSpan w:val="2"/>
            <w:vAlign w:val="center"/>
          </w:tcPr>
          <w:p w:rsidR="00F56339" w:rsidRDefault="00F56339" w:rsidP="00385B32">
            <w:pPr>
              <w:spacing w:line="240" w:lineRule="exact"/>
              <w:rPr>
                <w:rFonts w:hint="eastAsia"/>
                <w:color w:val="000000" w:themeColor="text1"/>
              </w:rPr>
            </w:pPr>
            <w:r>
              <w:rPr>
                <w:rFonts w:hint="eastAsia"/>
                <w:color w:val="000000" w:themeColor="text1"/>
              </w:rPr>
              <w:t>1</w:t>
            </w:r>
            <w:r>
              <w:rPr>
                <w:rFonts w:hint="eastAsia"/>
                <w:color w:val="000000" w:themeColor="text1"/>
              </w:rPr>
              <w:t>、《中国共产党纪律处分条例》</w:t>
            </w:r>
          </w:p>
          <w:p w:rsidR="001632D6" w:rsidRDefault="00F56339" w:rsidP="001632D6">
            <w:pPr>
              <w:spacing w:line="240" w:lineRule="exact"/>
              <w:rPr>
                <w:rFonts w:hint="eastAsia"/>
                <w:color w:val="000000" w:themeColor="text1"/>
              </w:rPr>
            </w:pPr>
            <w:r>
              <w:rPr>
                <w:rFonts w:hint="eastAsia"/>
                <w:color w:val="000000" w:themeColor="text1"/>
              </w:rPr>
              <w:t>2</w:t>
            </w:r>
            <w:r>
              <w:rPr>
                <w:rFonts w:hint="eastAsia"/>
                <w:color w:val="000000" w:themeColor="text1"/>
              </w:rPr>
              <w:t>、</w:t>
            </w:r>
            <w:r w:rsidR="001632D6">
              <w:rPr>
                <w:rFonts w:hint="eastAsia"/>
                <w:color w:val="000000" w:themeColor="text1"/>
              </w:rPr>
              <w:t>《全面从严治党面对面》：补足精神之“钙”、坚持一百年不动摇</w:t>
            </w:r>
          </w:p>
          <w:p w:rsidR="00F56339" w:rsidRDefault="001632D6" w:rsidP="00385B32">
            <w:pPr>
              <w:spacing w:line="240" w:lineRule="exact"/>
              <w:rPr>
                <w:rFonts w:hint="eastAsia"/>
                <w:color w:val="000000" w:themeColor="text1"/>
              </w:rPr>
            </w:pPr>
            <w:r>
              <w:rPr>
                <w:rFonts w:hint="eastAsia"/>
                <w:color w:val="000000" w:themeColor="text1"/>
              </w:rPr>
              <w:t>3</w:t>
            </w:r>
            <w:r>
              <w:rPr>
                <w:rFonts w:hint="eastAsia"/>
                <w:color w:val="000000" w:themeColor="text1"/>
              </w:rPr>
              <w:t>、《党章》第四章、第五章</w:t>
            </w:r>
          </w:p>
          <w:p w:rsidR="003E0335" w:rsidRPr="001632D6" w:rsidRDefault="003E0335" w:rsidP="00385B32">
            <w:pPr>
              <w:spacing w:line="240" w:lineRule="exact"/>
              <w:rPr>
                <w:color w:val="000000" w:themeColor="text1"/>
              </w:rPr>
            </w:pPr>
            <w:r>
              <w:rPr>
                <w:rFonts w:hint="eastAsia"/>
                <w:color w:val="000000" w:themeColor="text1"/>
              </w:rPr>
              <w:t>4</w:t>
            </w:r>
            <w:r>
              <w:rPr>
                <w:rFonts w:hint="eastAsia"/>
                <w:color w:val="000000" w:themeColor="text1"/>
              </w:rPr>
              <w:t>、学习革命前辈和先进典型事迹</w:t>
            </w:r>
          </w:p>
        </w:tc>
        <w:tc>
          <w:tcPr>
            <w:tcW w:w="511" w:type="pct"/>
            <w:vAlign w:val="center"/>
          </w:tcPr>
          <w:p w:rsidR="00F56339" w:rsidRPr="00412B1C" w:rsidRDefault="005B2839" w:rsidP="005B2839">
            <w:pPr>
              <w:spacing w:line="240" w:lineRule="exact"/>
              <w:jc w:val="center"/>
              <w:rPr>
                <w:color w:val="000000" w:themeColor="text1"/>
              </w:rPr>
            </w:pPr>
            <w:r w:rsidRPr="00412B1C">
              <w:rPr>
                <w:rFonts w:hint="eastAsia"/>
                <w:color w:val="000000" w:themeColor="text1"/>
              </w:rPr>
              <w:t>——</w:t>
            </w:r>
          </w:p>
        </w:tc>
        <w:tc>
          <w:tcPr>
            <w:tcW w:w="460" w:type="pct"/>
            <w:vAlign w:val="center"/>
          </w:tcPr>
          <w:p w:rsidR="00F56339" w:rsidRPr="00412B1C" w:rsidRDefault="00F56339" w:rsidP="00385B32">
            <w:pPr>
              <w:spacing w:line="240" w:lineRule="exact"/>
              <w:rPr>
                <w:color w:val="000000" w:themeColor="text1"/>
              </w:rPr>
            </w:pPr>
            <w:r w:rsidRPr="00412B1C">
              <w:rPr>
                <w:rFonts w:hint="eastAsia"/>
                <w:color w:val="000000" w:themeColor="text1"/>
              </w:rPr>
              <w:t>党员</w:t>
            </w:r>
          </w:p>
        </w:tc>
        <w:tc>
          <w:tcPr>
            <w:tcW w:w="459" w:type="pct"/>
            <w:vAlign w:val="center"/>
          </w:tcPr>
          <w:p w:rsidR="00F56339" w:rsidRPr="00412B1C" w:rsidRDefault="00F56339" w:rsidP="00385B32">
            <w:pPr>
              <w:spacing w:line="240" w:lineRule="exact"/>
              <w:jc w:val="center"/>
              <w:rPr>
                <w:color w:val="000000" w:themeColor="text1"/>
              </w:rPr>
            </w:pPr>
            <w:proofErr w:type="gramStart"/>
            <w:r w:rsidRPr="00412B1C">
              <w:rPr>
                <w:rFonts w:hint="eastAsia"/>
                <w:color w:val="000000" w:themeColor="text1"/>
              </w:rPr>
              <w:t>查学习</w:t>
            </w:r>
            <w:proofErr w:type="gramEnd"/>
            <w:r w:rsidRPr="00412B1C">
              <w:rPr>
                <w:rFonts w:hint="eastAsia"/>
                <w:color w:val="000000" w:themeColor="text1"/>
              </w:rPr>
              <w:t>笔记</w:t>
            </w:r>
          </w:p>
        </w:tc>
      </w:tr>
      <w:tr w:rsidR="004B50DE" w:rsidRPr="00412B1C" w:rsidTr="005B2839">
        <w:trPr>
          <w:trHeight w:val="609"/>
        </w:trPr>
        <w:tc>
          <w:tcPr>
            <w:tcW w:w="694" w:type="pct"/>
            <w:vMerge w:val="restart"/>
            <w:shd w:val="clear" w:color="auto" w:fill="DBE5F1" w:themeFill="accent1" w:themeFillTint="33"/>
            <w:vAlign w:val="center"/>
          </w:tcPr>
          <w:p w:rsidR="004B50DE" w:rsidRPr="00412B1C" w:rsidRDefault="004B50DE" w:rsidP="00385B32">
            <w:pPr>
              <w:spacing w:line="240" w:lineRule="exact"/>
              <w:rPr>
                <w:color w:val="000000" w:themeColor="text1"/>
              </w:rPr>
            </w:pPr>
            <w:r w:rsidRPr="00412B1C">
              <w:rPr>
                <w:rFonts w:hint="eastAsia"/>
                <w:color w:val="000000" w:themeColor="text1"/>
              </w:rPr>
              <w:t>支部集中学习</w:t>
            </w:r>
          </w:p>
        </w:tc>
        <w:tc>
          <w:tcPr>
            <w:tcW w:w="345" w:type="pct"/>
            <w:vMerge w:val="restart"/>
            <w:shd w:val="clear" w:color="auto" w:fill="DBE5F1" w:themeFill="accent1" w:themeFillTint="33"/>
            <w:vAlign w:val="center"/>
          </w:tcPr>
          <w:p w:rsidR="004B50DE" w:rsidRPr="00412B1C" w:rsidRDefault="004B50DE" w:rsidP="00385B32">
            <w:pPr>
              <w:spacing w:line="240" w:lineRule="exact"/>
              <w:rPr>
                <w:color w:val="000000" w:themeColor="text1"/>
              </w:rPr>
            </w:pPr>
            <w:r>
              <w:rPr>
                <w:rFonts w:hint="eastAsia"/>
                <w:color w:val="000000" w:themeColor="text1"/>
              </w:rPr>
              <w:t>10</w:t>
            </w:r>
            <w:r w:rsidRPr="00412B1C">
              <w:rPr>
                <w:rFonts w:hint="eastAsia"/>
                <w:color w:val="000000" w:themeColor="text1"/>
              </w:rPr>
              <w:t>月</w:t>
            </w:r>
          </w:p>
        </w:tc>
        <w:tc>
          <w:tcPr>
            <w:tcW w:w="2531" w:type="pct"/>
            <w:gridSpan w:val="2"/>
            <w:vMerge w:val="restart"/>
            <w:shd w:val="clear" w:color="auto" w:fill="DBE5F1" w:themeFill="accent1" w:themeFillTint="33"/>
            <w:vAlign w:val="center"/>
          </w:tcPr>
          <w:p w:rsidR="004B50DE" w:rsidRDefault="004B50DE" w:rsidP="00BE49B4">
            <w:pPr>
              <w:spacing w:line="240" w:lineRule="exact"/>
              <w:rPr>
                <w:rFonts w:hint="eastAsia"/>
                <w:color w:val="000000" w:themeColor="text1"/>
              </w:rPr>
            </w:pPr>
            <w:r>
              <w:rPr>
                <w:rFonts w:hint="eastAsia"/>
                <w:color w:val="000000" w:themeColor="text1"/>
              </w:rPr>
              <w:t>1</w:t>
            </w:r>
            <w:r>
              <w:rPr>
                <w:rFonts w:hint="eastAsia"/>
                <w:color w:val="000000" w:themeColor="text1"/>
              </w:rPr>
              <w:t>、《全面从严治党面对面》：古希腊神话“安泰之死”的警示、维护党团结统一的重要法宝</w:t>
            </w:r>
          </w:p>
          <w:p w:rsidR="004B50DE" w:rsidRDefault="004B50DE" w:rsidP="00BE49B4">
            <w:pPr>
              <w:spacing w:line="240" w:lineRule="exact"/>
              <w:rPr>
                <w:rFonts w:hint="eastAsia"/>
                <w:color w:val="000000" w:themeColor="text1"/>
              </w:rPr>
            </w:pPr>
            <w:r>
              <w:rPr>
                <w:rFonts w:hint="eastAsia"/>
                <w:color w:val="000000" w:themeColor="text1"/>
              </w:rPr>
              <w:t>2</w:t>
            </w:r>
            <w:r>
              <w:rPr>
                <w:rFonts w:hint="eastAsia"/>
                <w:color w:val="000000" w:themeColor="text1"/>
              </w:rPr>
              <w:t>、《习近平总书记系列重要讲话读本》：让老百姓过上好日子、实现实实在在的没有水分的增长、；绿水青山就是金山银山</w:t>
            </w:r>
          </w:p>
          <w:p w:rsidR="004B50DE" w:rsidRDefault="004B50DE" w:rsidP="00BE49B4">
            <w:pPr>
              <w:spacing w:line="240" w:lineRule="exact"/>
              <w:rPr>
                <w:rFonts w:hint="eastAsia"/>
                <w:color w:val="000000" w:themeColor="text1"/>
              </w:rPr>
            </w:pPr>
            <w:r>
              <w:rPr>
                <w:rFonts w:hint="eastAsia"/>
                <w:color w:val="000000" w:themeColor="text1"/>
              </w:rPr>
              <w:t>3</w:t>
            </w:r>
            <w:r>
              <w:rPr>
                <w:rFonts w:hint="eastAsia"/>
                <w:color w:val="000000" w:themeColor="text1"/>
              </w:rPr>
              <w:t>、《习近平谈治国理政》第七章：推进社会事业和社会管理改革发展、第八章：建设生态文明、第九章：推进国防和军队现代化</w:t>
            </w:r>
          </w:p>
          <w:p w:rsidR="004B50DE" w:rsidRDefault="004B50DE" w:rsidP="00BE49B4">
            <w:pPr>
              <w:spacing w:line="240" w:lineRule="exact"/>
              <w:rPr>
                <w:rFonts w:hint="eastAsia"/>
                <w:color w:val="000000" w:themeColor="text1"/>
              </w:rPr>
            </w:pPr>
            <w:r>
              <w:rPr>
                <w:rFonts w:hint="eastAsia"/>
                <w:color w:val="000000" w:themeColor="text1"/>
              </w:rPr>
              <w:t>4</w:t>
            </w:r>
            <w:r>
              <w:rPr>
                <w:rFonts w:hint="eastAsia"/>
                <w:color w:val="000000" w:themeColor="text1"/>
              </w:rPr>
              <w:t>、习近平同志关于党的历史的重要论述</w:t>
            </w:r>
          </w:p>
          <w:p w:rsidR="009126BF" w:rsidRPr="004B50DE" w:rsidRDefault="009126BF" w:rsidP="00BE49B4">
            <w:pPr>
              <w:spacing w:line="240" w:lineRule="exact"/>
              <w:rPr>
                <w:color w:val="000000" w:themeColor="text1"/>
              </w:rPr>
            </w:pPr>
            <w:r>
              <w:rPr>
                <w:rFonts w:hint="eastAsia"/>
                <w:color w:val="000000" w:themeColor="text1"/>
              </w:rPr>
              <w:t>5</w:t>
            </w:r>
            <w:r>
              <w:rPr>
                <w:rFonts w:hint="eastAsia"/>
                <w:color w:val="000000" w:themeColor="text1"/>
              </w:rPr>
              <w:t>、</w:t>
            </w:r>
            <w:r w:rsidRPr="009126BF">
              <w:rPr>
                <w:rFonts w:hint="eastAsia"/>
                <w:color w:val="000000" w:themeColor="text1"/>
              </w:rPr>
              <w:t>《中国共产党党内监督条例》</w:t>
            </w:r>
          </w:p>
        </w:tc>
        <w:tc>
          <w:tcPr>
            <w:tcW w:w="511" w:type="pct"/>
            <w:shd w:val="clear" w:color="auto" w:fill="DBE5F1" w:themeFill="accent1" w:themeFillTint="33"/>
            <w:vAlign w:val="center"/>
          </w:tcPr>
          <w:p w:rsidR="004B50DE" w:rsidRPr="00412B1C" w:rsidRDefault="004B50DE" w:rsidP="00385B32">
            <w:pPr>
              <w:spacing w:line="240" w:lineRule="exact"/>
              <w:rPr>
                <w:color w:val="000000" w:themeColor="text1"/>
              </w:rPr>
            </w:pPr>
            <w:r w:rsidRPr="00412B1C">
              <w:rPr>
                <w:rFonts w:hint="eastAsia"/>
                <w:color w:val="000000" w:themeColor="text1"/>
              </w:rPr>
              <w:t>各支部会议室</w:t>
            </w:r>
          </w:p>
        </w:tc>
        <w:tc>
          <w:tcPr>
            <w:tcW w:w="460" w:type="pct"/>
            <w:shd w:val="clear" w:color="auto" w:fill="DBE5F1" w:themeFill="accent1" w:themeFillTint="33"/>
            <w:vAlign w:val="center"/>
          </w:tcPr>
          <w:p w:rsidR="004B50DE" w:rsidRPr="00412B1C" w:rsidRDefault="004B50DE" w:rsidP="00385B32">
            <w:pPr>
              <w:spacing w:line="240" w:lineRule="exact"/>
              <w:rPr>
                <w:color w:val="000000" w:themeColor="text1"/>
              </w:rPr>
            </w:pPr>
            <w:r w:rsidRPr="00412B1C">
              <w:rPr>
                <w:rFonts w:hint="eastAsia"/>
                <w:color w:val="000000" w:themeColor="text1"/>
              </w:rPr>
              <w:t>各支部书记</w:t>
            </w:r>
          </w:p>
        </w:tc>
        <w:tc>
          <w:tcPr>
            <w:tcW w:w="459" w:type="pct"/>
            <w:vMerge w:val="restart"/>
            <w:shd w:val="clear" w:color="auto" w:fill="DBE5F1" w:themeFill="accent1" w:themeFillTint="33"/>
            <w:vAlign w:val="center"/>
          </w:tcPr>
          <w:p w:rsidR="004B50DE" w:rsidRPr="00412B1C" w:rsidRDefault="004B50DE" w:rsidP="00385B32">
            <w:pPr>
              <w:spacing w:line="240" w:lineRule="exact"/>
              <w:jc w:val="center"/>
              <w:rPr>
                <w:color w:val="000000" w:themeColor="text1"/>
              </w:rPr>
            </w:pPr>
            <w:r w:rsidRPr="00412B1C">
              <w:rPr>
                <w:rFonts w:hint="eastAsia"/>
                <w:color w:val="000000" w:themeColor="text1"/>
              </w:rPr>
              <w:t>查会议记录</w:t>
            </w:r>
          </w:p>
        </w:tc>
      </w:tr>
      <w:tr w:rsidR="004B50DE" w:rsidRPr="00412B1C" w:rsidTr="005B2839">
        <w:trPr>
          <w:trHeight w:val="135"/>
        </w:trPr>
        <w:tc>
          <w:tcPr>
            <w:tcW w:w="694" w:type="pct"/>
            <w:vMerge/>
            <w:shd w:val="clear" w:color="auto" w:fill="DBE5F1" w:themeFill="accent1" w:themeFillTint="33"/>
            <w:vAlign w:val="center"/>
          </w:tcPr>
          <w:p w:rsidR="004B50DE" w:rsidRPr="00412B1C" w:rsidRDefault="004B50DE" w:rsidP="00385B32">
            <w:pPr>
              <w:spacing w:line="240" w:lineRule="exact"/>
              <w:rPr>
                <w:color w:val="000000" w:themeColor="text1"/>
              </w:rPr>
            </w:pPr>
          </w:p>
        </w:tc>
        <w:tc>
          <w:tcPr>
            <w:tcW w:w="345" w:type="pct"/>
            <w:vMerge/>
            <w:shd w:val="clear" w:color="auto" w:fill="DBE5F1" w:themeFill="accent1" w:themeFillTint="33"/>
            <w:vAlign w:val="center"/>
          </w:tcPr>
          <w:p w:rsidR="004B50DE" w:rsidRPr="00412B1C" w:rsidRDefault="004B50DE" w:rsidP="00385B32">
            <w:pPr>
              <w:spacing w:line="240" w:lineRule="exact"/>
              <w:rPr>
                <w:color w:val="000000" w:themeColor="text1"/>
              </w:rPr>
            </w:pPr>
          </w:p>
        </w:tc>
        <w:tc>
          <w:tcPr>
            <w:tcW w:w="2531" w:type="pct"/>
            <w:gridSpan w:val="2"/>
            <w:vMerge/>
            <w:shd w:val="clear" w:color="auto" w:fill="DBE5F1" w:themeFill="accent1" w:themeFillTint="33"/>
            <w:vAlign w:val="center"/>
          </w:tcPr>
          <w:p w:rsidR="004B50DE" w:rsidRPr="00412B1C" w:rsidRDefault="004B50DE" w:rsidP="00385B32">
            <w:pPr>
              <w:spacing w:line="240" w:lineRule="exact"/>
              <w:rPr>
                <w:color w:val="000000" w:themeColor="text1"/>
              </w:rPr>
            </w:pPr>
          </w:p>
        </w:tc>
        <w:tc>
          <w:tcPr>
            <w:tcW w:w="511" w:type="pct"/>
            <w:shd w:val="clear" w:color="auto" w:fill="DBE5F1" w:themeFill="accent1" w:themeFillTint="33"/>
            <w:vAlign w:val="center"/>
          </w:tcPr>
          <w:p w:rsidR="004B50DE" w:rsidRPr="00412B1C" w:rsidRDefault="004B50DE" w:rsidP="00385B32">
            <w:pPr>
              <w:spacing w:line="240" w:lineRule="exact"/>
              <w:rPr>
                <w:color w:val="000000" w:themeColor="text1"/>
              </w:rPr>
            </w:pPr>
            <w:r w:rsidRPr="00412B1C">
              <w:rPr>
                <w:rFonts w:hint="eastAsia"/>
                <w:color w:val="000000" w:themeColor="text1"/>
              </w:rPr>
              <w:t>各支部会议室</w:t>
            </w:r>
          </w:p>
        </w:tc>
        <w:tc>
          <w:tcPr>
            <w:tcW w:w="460" w:type="pct"/>
            <w:shd w:val="clear" w:color="auto" w:fill="DBE5F1" w:themeFill="accent1" w:themeFillTint="33"/>
            <w:vAlign w:val="center"/>
          </w:tcPr>
          <w:p w:rsidR="004B50DE" w:rsidRPr="00412B1C" w:rsidRDefault="004B50DE" w:rsidP="00385B32">
            <w:pPr>
              <w:spacing w:line="240" w:lineRule="exact"/>
              <w:rPr>
                <w:color w:val="000000" w:themeColor="text1"/>
              </w:rPr>
            </w:pPr>
            <w:r w:rsidRPr="00412B1C">
              <w:rPr>
                <w:rFonts w:hint="eastAsia"/>
                <w:color w:val="000000" w:themeColor="text1"/>
              </w:rPr>
              <w:t>支部书记</w:t>
            </w:r>
          </w:p>
        </w:tc>
        <w:tc>
          <w:tcPr>
            <w:tcW w:w="459" w:type="pct"/>
            <w:vMerge/>
            <w:shd w:val="clear" w:color="auto" w:fill="DBE5F1" w:themeFill="accent1" w:themeFillTint="33"/>
            <w:vAlign w:val="center"/>
          </w:tcPr>
          <w:p w:rsidR="004B50DE" w:rsidRPr="00412B1C" w:rsidRDefault="004B50DE" w:rsidP="00385B32">
            <w:pPr>
              <w:spacing w:line="240" w:lineRule="exact"/>
              <w:jc w:val="center"/>
              <w:rPr>
                <w:color w:val="000000" w:themeColor="text1"/>
              </w:rPr>
            </w:pPr>
          </w:p>
        </w:tc>
      </w:tr>
      <w:tr w:rsidR="009F0448" w:rsidRPr="00412B1C" w:rsidTr="005B2839">
        <w:trPr>
          <w:trHeight w:val="590"/>
        </w:trPr>
        <w:tc>
          <w:tcPr>
            <w:tcW w:w="694" w:type="pct"/>
            <w:shd w:val="clear" w:color="auto" w:fill="DBE5F1" w:themeFill="accent1" w:themeFillTint="33"/>
            <w:vAlign w:val="center"/>
          </w:tcPr>
          <w:p w:rsidR="009F0448" w:rsidRPr="00412B1C" w:rsidRDefault="009F0448" w:rsidP="00385B32">
            <w:pPr>
              <w:spacing w:line="240" w:lineRule="exact"/>
              <w:rPr>
                <w:color w:val="000000" w:themeColor="text1"/>
              </w:rPr>
            </w:pPr>
            <w:r w:rsidRPr="00412B1C">
              <w:rPr>
                <w:rFonts w:hint="eastAsia"/>
                <w:color w:val="000000" w:themeColor="text1"/>
              </w:rPr>
              <w:t>自学</w:t>
            </w:r>
          </w:p>
        </w:tc>
        <w:tc>
          <w:tcPr>
            <w:tcW w:w="345" w:type="pct"/>
            <w:vMerge/>
            <w:shd w:val="clear" w:color="auto" w:fill="DBE5F1" w:themeFill="accent1" w:themeFillTint="33"/>
            <w:vAlign w:val="center"/>
          </w:tcPr>
          <w:p w:rsidR="009F0448" w:rsidRPr="00412B1C" w:rsidRDefault="009F0448" w:rsidP="00385B32">
            <w:pPr>
              <w:spacing w:line="240" w:lineRule="exact"/>
              <w:rPr>
                <w:color w:val="000000" w:themeColor="text1"/>
              </w:rPr>
            </w:pPr>
          </w:p>
        </w:tc>
        <w:tc>
          <w:tcPr>
            <w:tcW w:w="2531" w:type="pct"/>
            <w:gridSpan w:val="2"/>
            <w:shd w:val="clear" w:color="auto" w:fill="DBE5F1" w:themeFill="accent1" w:themeFillTint="33"/>
            <w:vAlign w:val="center"/>
          </w:tcPr>
          <w:p w:rsidR="006849C6" w:rsidRPr="004B50DE" w:rsidRDefault="00BE49B4" w:rsidP="004B50DE">
            <w:pPr>
              <w:spacing w:line="240" w:lineRule="exact"/>
              <w:jc w:val="left"/>
              <w:rPr>
                <w:rFonts w:hint="eastAsia"/>
                <w:color w:val="000000" w:themeColor="text1"/>
              </w:rPr>
            </w:pPr>
            <w:r w:rsidRPr="004B50DE">
              <w:rPr>
                <w:rFonts w:hint="eastAsia"/>
                <w:color w:val="000000" w:themeColor="text1"/>
              </w:rPr>
              <w:t>1</w:t>
            </w:r>
            <w:r w:rsidRPr="004B50DE">
              <w:rPr>
                <w:rFonts w:hint="eastAsia"/>
                <w:color w:val="000000" w:themeColor="text1"/>
              </w:rPr>
              <w:t>、《党章》第六章、第七章</w:t>
            </w:r>
          </w:p>
          <w:p w:rsidR="00BE49B4" w:rsidRPr="004B50DE" w:rsidRDefault="00BE49B4" w:rsidP="004B50DE">
            <w:pPr>
              <w:spacing w:line="240" w:lineRule="exact"/>
              <w:jc w:val="left"/>
              <w:rPr>
                <w:rFonts w:hint="eastAsia"/>
                <w:color w:val="000000" w:themeColor="text1"/>
              </w:rPr>
            </w:pPr>
            <w:r w:rsidRPr="004B50DE">
              <w:rPr>
                <w:rFonts w:hint="eastAsia"/>
                <w:color w:val="000000" w:themeColor="text1"/>
              </w:rPr>
              <w:t>2</w:t>
            </w:r>
            <w:r w:rsidRPr="004B50DE">
              <w:rPr>
                <w:rFonts w:hint="eastAsia"/>
                <w:color w:val="000000" w:themeColor="text1"/>
              </w:rPr>
              <w:t>、学习有关警示教育资料</w:t>
            </w:r>
          </w:p>
          <w:p w:rsidR="00BE49B4" w:rsidRPr="004B50DE" w:rsidRDefault="00BE49B4" w:rsidP="004B50DE">
            <w:pPr>
              <w:spacing w:line="240" w:lineRule="exact"/>
              <w:jc w:val="left"/>
              <w:rPr>
                <w:color w:val="000000" w:themeColor="text1"/>
              </w:rPr>
            </w:pPr>
            <w:r w:rsidRPr="004B50DE">
              <w:rPr>
                <w:rFonts w:hint="eastAsia"/>
                <w:color w:val="000000" w:themeColor="text1"/>
              </w:rPr>
              <w:t>3</w:t>
            </w:r>
            <w:r w:rsidRPr="004B50DE">
              <w:rPr>
                <w:rFonts w:hint="eastAsia"/>
                <w:color w:val="000000" w:themeColor="text1"/>
              </w:rPr>
              <w:t>、《全面从严治党面对面》：风</w:t>
            </w:r>
            <w:proofErr w:type="gramStart"/>
            <w:r w:rsidRPr="004B50DE">
              <w:rPr>
                <w:rFonts w:hint="eastAsia"/>
                <w:color w:val="000000" w:themeColor="text1"/>
              </w:rPr>
              <w:t>清气正谱新篇</w:t>
            </w:r>
            <w:proofErr w:type="gramEnd"/>
          </w:p>
        </w:tc>
        <w:tc>
          <w:tcPr>
            <w:tcW w:w="511" w:type="pct"/>
            <w:shd w:val="clear" w:color="auto" w:fill="DBE5F1" w:themeFill="accent1" w:themeFillTint="33"/>
            <w:vAlign w:val="center"/>
          </w:tcPr>
          <w:p w:rsidR="009F0448" w:rsidRPr="00412B1C" w:rsidRDefault="009F0448" w:rsidP="005B2839">
            <w:pPr>
              <w:spacing w:line="240" w:lineRule="exact"/>
              <w:jc w:val="center"/>
              <w:rPr>
                <w:color w:val="000000" w:themeColor="text1"/>
              </w:rPr>
            </w:pPr>
            <w:r w:rsidRPr="00412B1C">
              <w:rPr>
                <w:rFonts w:hint="eastAsia"/>
                <w:color w:val="000000" w:themeColor="text1"/>
              </w:rPr>
              <w:t>——</w:t>
            </w:r>
          </w:p>
        </w:tc>
        <w:tc>
          <w:tcPr>
            <w:tcW w:w="460" w:type="pct"/>
            <w:shd w:val="clear" w:color="auto" w:fill="DBE5F1" w:themeFill="accent1" w:themeFillTint="33"/>
            <w:vAlign w:val="center"/>
          </w:tcPr>
          <w:p w:rsidR="009F0448" w:rsidRPr="00412B1C" w:rsidRDefault="009F0448" w:rsidP="00385B32">
            <w:pPr>
              <w:spacing w:line="240" w:lineRule="exact"/>
              <w:rPr>
                <w:color w:val="000000" w:themeColor="text1"/>
              </w:rPr>
            </w:pPr>
            <w:r w:rsidRPr="00412B1C">
              <w:rPr>
                <w:rFonts w:hint="eastAsia"/>
                <w:color w:val="000000" w:themeColor="text1"/>
              </w:rPr>
              <w:t>党员</w:t>
            </w:r>
          </w:p>
        </w:tc>
        <w:tc>
          <w:tcPr>
            <w:tcW w:w="459" w:type="pct"/>
            <w:shd w:val="clear" w:color="auto" w:fill="DBE5F1" w:themeFill="accent1" w:themeFillTint="33"/>
            <w:vAlign w:val="center"/>
          </w:tcPr>
          <w:p w:rsidR="009F0448" w:rsidRPr="00412B1C" w:rsidRDefault="00242583" w:rsidP="00385B32">
            <w:pPr>
              <w:spacing w:line="240" w:lineRule="exact"/>
              <w:jc w:val="center"/>
              <w:rPr>
                <w:color w:val="000000" w:themeColor="text1"/>
              </w:rPr>
            </w:pPr>
            <w:proofErr w:type="gramStart"/>
            <w:r w:rsidRPr="00412B1C">
              <w:rPr>
                <w:rFonts w:hint="eastAsia"/>
                <w:color w:val="000000" w:themeColor="text1"/>
              </w:rPr>
              <w:t>查学习</w:t>
            </w:r>
            <w:proofErr w:type="gramEnd"/>
            <w:r w:rsidRPr="00412B1C">
              <w:rPr>
                <w:rFonts w:hint="eastAsia"/>
                <w:color w:val="000000" w:themeColor="text1"/>
              </w:rPr>
              <w:t>笔记</w:t>
            </w:r>
          </w:p>
        </w:tc>
      </w:tr>
      <w:tr w:rsidR="004B50DE" w:rsidRPr="00412B1C" w:rsidTr="005B2839">
        <w:trPr>
          <w:trHeight w:val="576"/>
        </w:trPr>
        <w:tc>
          <w:tcPr>
            <w:tcW w:w="694" w:type="pct"/>
            <w:vAlign w:val="center"/>
          </w:tcPr>
          <w:p w:rsidR="004B50DE" w:rsidRPr="00412B1C" w:rsidRDefault="004B50DE" w:rsidP="00385B32">
            <w:pPr>
              <w:spacing w:line="240" w:lineRule="exact"/>
              <w:rPr>
                <w:color w:val="000000" w:themeColor="text1"/>
              </w:rPr>
            </w:pPr>
            <w:r w:rsidRPr="00412B1C">
              <w:rPr>
                <w:rFonts w:hint="eastAsia"/>
                <w:color w:val="000000" w:themeColor="text1"/>
              </w:rPr>
              <w:t>支部集中学习</w:t>
            </w:r>
          </w:p>
        </w:tc>
        <w:tc>
          <w:tcPr>
            <w:tcW w:w="345" w:type="pct"/>
            <w:vMerge w:val="restart"/>
            <w:vAlign w:val="center"/>
          </w:tcPr>
          <w:p w:rsidR="004B50DE" w:rsidRPr="00412B1C" w:rsidRDefault="004B50DE" w:rsidP="00385B32">
            <w:pPr>
              <w:spacing w:line="240" w:lineRule="exact"/>
              <w:rPr>
                <w:color w:val="000000" w:themeColor="text1"/>
              </w:rPr>
            </w:pPr>
            <w:r>
              <w:rPr>
                <w:rFonts w:hint="eastAsia"/>
                <w:color w:val="000000" w:themeColor="text1"/>
              </w:rPr>
              <w:t>11</w:t>
            </w:r>
            <w:r w:rsidRPr="00412B1C">
              <w:rPr>
                <w:rFonts w:hint="eastAsia"/>
                <w:color w:val="000000" w:themeColor="text1"/>
              </w:rPr>
              <w:t>月</w:t>
            </w:r>
          </w:p>
        </w:tc>
        <w:tc>
          <w:tcPr>
            <w:tcW w:w="2531" w:type="pct"/>
            <w:gridSpan w:val="2"/>
            <w:tcBorders>
              <w:bottom w:val="single" w:sz="4" w:space="0" w:color="auto"/>
            </w:tcBorders>
            <w:vAlign w:val="center"/>
          </w:tcPr>
          <w:p w:rsidR="004B50DE" w:rsidRDefault="005B2839" w:rsidP="00385B32">
            <w:pPr>
              <w:spacing w:line="240" w:lineRule="exact"/>
              <w:rPr>
                <w:rFonts w:hint="eastAsia"/>
                <w:color w:val="000000" w:themeColor="text1"/>
              </w:rPr>
            </w:pPr>
            <w:r>
              <w:rPr>
                <w:rFonts w:hint="eastAsia"/>
                <w:color w:val="000000" w:themeColor="text1"/>
              </w:rPr>
              <w:t>1</w:t>
            </w:r>
            <w:r>
              <w:rPr>
                <w:rFonts w:hint="eastAsia"/>
                <w:color w:val="000000" w:themeColor="text1"/>
              </w:rPr>
              <w:t>、《习近平总书记系列重要讲话读本》：创造中华文化新的辉煌、掌握工作制胜的看家本领</w:t>
            </w:r>
          </w:p>
          <w:p w:rsidR="005B2839" w:rsidRDefault="005B2839" w:rsidP="00385B32">
            <w:pPr>
              <w:spacing w:line="240" w:lineRule="exact"/>
              <w:rPr>
                <w:rFonts w:hint="eastAsia"/>
                <w:color w:val="000000" w:themeColor="text1"/>
              </w:rPr>
            </w:pPr>
            <w:r>
              <w:rPr>
                <w:rFonts w:hint="eastAsia"/>
                <w:color w:val="000000" w:themeColor="text1"/>
              </w:rPr>
              <w:t>2</w:t>
            </w:r>
            <w:r>
              <w:rPr>
                <w:rFonts w:hint="eastAsia"/>
                <w:color w:val="000000" w:themeColor="text1"/>
              </w:rPr>
              <w:t>、《习近平谈治国理政》第十章：丰富“一国两制”实践和推进祖国统一</w:t>
            </w:r>
            <w:r w:rsidR="002C63B7">
              <w:rPr>
                <w:rFonts w:hint="eastAsia"/>
                <w:color w:val="000000" w:themeColor="text1"/>
              </w:rPr>
              <w:t>、第十一章：走和平发展道路、第十二章：推动构建新型大国关系</w:t>
            </w:r>
            <w:r w:rsidR="00D94017">
              <w:rPr>
                <w:rFonts w:hint="eastAsia"/>
                <w:color w:val="000000" w:themeColor="text1"/>
              </w:rPr>
              <w:t>、第十三章：做好周边外交工作</w:t>
            </w:r>
          </w:p>
          <w:p w:rsidR="009126BF" w:rsidRDefault="002C63B7" w:rsidP="00385B32">
            <w:pPr>
              <w:spacing w:line="240" w:lineRule="exact"/>
              <w:rPr>
                <w:rFonts w:hint="eastAsia"/>
                <w:color w:val="000000" w:themeColor="text1"/>
              </w:rPr>
            </w:pPr>
            <w:r>
              <w:rPr>
                <w:rFonts w:hint="eastAsia"/>
                <w:color w:val="000000" w:themeColor="text1"/>
              </w:rPr>
              <w:t>3</w:t>
            </w:r>
            <w:r>
              <w:rPr>
                <w:rFonts w:hint="eastAsia"/>
                <w:color w:val="000000" w:themeColor="text1"/>
              </w:rPr>
              <w:t>、</w:t>
            </w:r>
            <w:r w:rsidR="009126BF">
              <w:rPr>
                <w:rFonts w:hint="eastAsia"/>
                <w:color w:val="000000" w:themeColor="text1"/>
              </w:rPr>
              <w:t>中央和省委领导同志关于“两学一做”学习教育的重要讲话精神</w:t>
            </w:r>
          </w:p>
          <w:p w:rsidR="009126BF" w:rsidRPr="005B2839" w:rsidRDefault="009126BF" w:rsidP="00385B32">
            <w:pPr>
              <w:spacing w:line="240" w:lineRule="exact"/>
              <w:rPr>
                <w:color w:val="000000" w:themeColor="text1"/>
              </w:rPr>
            </w:pPr>
            <w:r>
              <w:rPr>
                <w:rFonts w:hint="eastAsia"/>
                <w:color w:val="000000" w:themeColor="text1"/>
              </w:rPr>
              <w:t>4</w:t>
            </w:r>
            <w:r>
              <w:rPr>
                <w:rFonts w:hint="eastAsia"/>
                <w:color w:val="000000" w:themeColor="text1"/>
              </w:rPr>
              <w:t>、</w:t>
            </w:r>
            <w:r w:rsidRPr="009126BF">
              <w:rPr>
                <w:rFonts w:hint="eastAsia"/>
                <w:color w:val="000000" w:themeColor="text1"/>
              </w:rPr>
              <w:t>《关于新形势下党内政治生活的若干准则》</w:t>
            </w:r>
          </w:p>
        </w:tc>
        <w:tc>
          <w:tcPr>
            <w:tcW w:w="511" w:type="pct"/>
            <w:vAlign w:val="center"/>
          </w:tcPr>
          <w:p w:rsidR="004B50DE" w:rsidRPr="00412B1C" w:rsidRDefault="004B50DE" w:rsidP="00385B32">
            <w:pPr>
              <w:spacing w:line="240" w:lineRule="exact"/>
              <w:rPr>
                <w:color w:val="000000" w:themeColor="text1"/>
              </w:rPr>
            </w:pPr>
            <w:r w:rsidRPr="00412B1C">
              <w:rPr>
                <w:rFonts w:hint="eastAsia"/>
                <w:color w:val="000000" w:themeColor="text1"/>
              </w:rPr>
              <w:t>各支部会议室</w:t>
            </w:r>
          </w:p>
        </w:tc>
        <w:tc>
          <w:tcPr>
            <w:tcW w:w="460" w:type="pct"/>
            <w:vAlign w:val="center"/>
          </w:tcPr>
          <w:p w:rsidR="004B50DE" w:rsidRPr="00412B1C" w:rsidRDefault="004B50DE" w:rsidP="00385B32">
            <w:pPr>
              <w:spacing w:line="240" w:lineRule="exact"/>
              <w:rPr>
                <w:color w:val="000000" w:themeColor="text1"/>
              </w:rPr>
            </w:pPr>
            <w:r w:rsidRPr="00412B1C">
              <w:rPr>
                <w:rFonts w:hint="eastAsia"/>
                <w:color w:val="000000" w:themeColor="text1"/>
              </w:rPr>
              <w:t>支部书记</w:t>
            </w:r>
          </w:p>
        </w:tc>
        <w:tc>
          <w:tcPr>
            <w:tcW w:w="459" w:type="pct"/>
            <w:vMerge w:val="restart"/>
            <w:vAlign w:val="center"/>
          </w:tcPr>
          <w:p w:rsidR="004B50DE" w:rsidRPr="00412B1C" w:rsidRDefault="004B50DE" w:rsidP="00385B32">
            <w:pPr>
              <w:spacing w:line="240" w:lineRule="exact"/>
              <w:jc w:val="center"/>
              <w:rPr>
                <w:color w:val="000000" w:themeColor="text1"/>
              </w:rPr>
            </w:pPr>
            <w:r w:rsidRPr="00412B1C">
              <w:rPr>
                <w:rFonts w:hint="eastAsia"/>
                <w:color w:val="000000" w:themeColor="text1"/>
              </w:rPr>
              <w:t>查会议记录</w:t>
            </w:r>
          </w:p>
        </w:tc>
      </w:tr>
      <w:tr w:rsidR="005B2839" w:rsidRPr="00412B1C" w:rsidTr="005B2839">
        <w:trPr>
          <w:trHeight w:val="581"/>
        </w:trPr>
        <w:tc>
          <w:tcPr>
            <w:tcW w:w="694" w:type="pct"/>
            <w:tcBorders>
              <w:bottom w:val="single" w:sz="4" w:space="0" w:color="auto"/>
            </w:tcBorders>
            <w:vAlign w:val="center"/>
          </w:tcPr>
          <w:p w:rsidR="005B2839" w:rsidRPr="00412B1C" w:rsidRDefault="005B2839" w:rsidP="00385B32">
            <w:pPr>
              <w:spacing w:line="240" w:lineRule="exact"/>
              <w:rPr>
                <w:color w:val="000000" w:themeColor="text1"/>
              </w:rPr>
            </w:pPr>
            <w:r w:rsidRPr="00412B1C">
              <w:rPr>
                <w:rFonts w:hint="eastAsia"/>
                <w:color w:val="000000" w:themeColor="text1"/>
              </w:rPr>
              <w:t>党员大会</w:t>
            </w:r>
          </w:p>
        </w:tc>
        <w:tc>
          <w:tcPr>
            <w:tcW w:w="345" w:type="pct"/>
            <w:vMerge/>
            <w:vAlign w:val="center"/>
          </w:tcPr>
          <w:p w:rsidR="005B2839" w:rsidRPr="00412B1C" w:rsidRDefault="005B2839" w:rsidP="00385B32">
            <w:pPr>
              <w:spacing w:line="240" w:lineRule="exact"/>
              <w:rPr>
                <w:color w:val="000000" w:themeColor="text1"/>
              </w:rPr>
            </w:pPr>
          </w:p>
        </w:tc>
        <w:tc>
          <w:tcPr>
            <w:tcW w:w="758" w:type="pct"/>
            <w:tcBorders>
              <w:top w:val="single" w:sz="4" w:space="0" w:color="auto"/>
              <w:bottom w:val="single" w:sz="4" w:space="0" w:color="auto"/>
              <w:right w:val="single" w:sz="4" w:space="0" w:color="auto"/>
            </w:tcBorders>
            <w:vAlign w:val="center"/>
          </w:tcPr>
          <w:p w:rsidR="005B2839" w:rsidRPr="004B50DE" w:rsidRDefault="005B2839" w:rsidP="004B50DE">
            <w:pPr>
              <w:spacing w:line="240" w:lineRule="exact"/>
              <w:rPr>
                <w:color w:val="000000" w:themeColor="text1"/>
              </w:rPr>
            </w:pPr>
            <w:r>
              <w:rPr>
                <w:rFonts w:hint="eastAsia"/>
                <w:color w:val="000000" w:themeColor="text1"/>
              </w:rPr>
              <w:t>23</w:t>
            </w:r>
            <w:r>
              <w:rPr>
                <w:rFonts w:hint="eastAsia"/>
                <w:color w:val="000000" w:themeColor="text1"/>
              </w:rPr>
              <w:t>日</w:t>
            </w:r>
            <w:r>
              <w:rPr>
                <w:rFonts w:hint="eastAsia"/>
                <w:color w:val="000000" w:themeColor="text1"/>
              </w:rPr>
              <w:t>15:00-16:00</w:t>
            </w:r>
          </w:p>
        </w:tc>
        <w:tc>
          <w:tcPr>
            <w:tcW w:w="1773" w:type="pct"/>
            <w:tcBorders>
              <w:top w:val="single" w:sz="4" w:space="0" w:color="auto"/>
              <w:left w:val="single" w:sz="4" w:space="0" w:color="auto"/>
              <w:bottom w:val="single" w:sz="4" w:space="0" w:color="auto"/>
            </w:tcBorders>
            <w:vAlign w:val="center"/>
          </w:tcPr>
          <w:p w:rsidR="005B2839" w:rsidRDefault="005B2839" w:rsidP="004B50DE">
            <w:pPr>
              <w:spacing w:line="240" w:lineRule="exact"/>
              <w:rPr>
                <w:rFonts w:hint="eastAsia"/>
                <w:color w:val="000000" w:themeColor="text1"/>
              </w:rPr>
            </w:pPr>
            <w:r>
              <w:rPr>
                <w:rFonts w:hint="eastAsia"/>
                <w:color w:val="000000" w:themeColor="text1"/>
              </w:rPr>
              <w:t>1</w:t>
            </w:r>
            <w:r>
              <w:rPr>
                <w:rFonts w:hint="eastAsia"/>
                <w:color w:val="000000" w:themeColor="text1"/>
              </w:rPr>
              <w:t>、第四季度党员大会</w:t>
            </w:r>
          </w:p>
          <w:p w:rsidR="005B2839" w:rsidRPr="004B50DE" w:rsidRDefault="005B2839" w:rsidP="004B50DE">
            <w:pPr>
              <w:spacing w:line="240" w:lineRule="exact"/>
              <w:rPr>
                <w:color w:val="000000" w:themeColor="text1"/>
              </w:rPr>
            </w:pPr>
            <w:r>
              <w:rPr>
                <w:rFonts w:hint="eastAsia"/>
                <w:color w:val="000000" w:themeColor="text1"/>
              </w:rPr>
              <w:t>2</w:t>
            </w:r>
            <w:r>
              <w:rPr>
                <w:rFonts w:hint="eastAsia"/>
                <w:color w:val="000000" w:themeColor="text1"/>
              </w:rPr>
              <w:t>、党课</w:t>
            </w:r>
          </w:p>
        </w:tc>
        <w:tc>
          <w:tcPr>
            <w:tcW w:w="511" w:type="pct"/>
            <w:tcBorders>
              <w:bottom w:val="single" w:sz="4" w:space="0" w:color="auto"/>
            </w:tcBorders>
            <w:vAlign w:val="center"/>
          </w:tcPr>
          <w:p w:rsidR="005B2839" w:rsidRPr="00412B1C" w:rsidRDefault="005B2839" w:rsidP="00385B32">
            <w:pPr>
              <w:spacing w:line="240" w:lineRule="exact"/>
              <w:rPr>
                <w:color w:val="000000" w:themeColor="text1"/>
              </w:rPr>
            </w:pPr>
            <w:r w:rsidRPr="00412B1C">
              <w:rPr>
                <w:rFonts w:hint="eastAsia"/>
                <w:color w:val="000000" w:themeColor="text1"/>
              </w:rPr>
              <w:t>多功能厅</w:t>
            </w:r>
          </w:p>
        </w:tc>
        <w:tc>
          <w:tcPr>
            <w:tcW w:w="460" w:type="pct"/>
            <w:tcBorders>
              <w:bottom w:val="single" w:sz="4" w:space="0" w:color="auto"/>
            </w:tcBorders>
            <w:vAlign w:val="center"/>
          </w:tcPr>
          <w:p w:rsidR="005B2839" w:rsidRPr="00412B1C" w:rsidRDefault="005B2839" w:rsidP="00385B32">
            <w:pPr>
              <w:spacing w:line="240" w:lineRule="exact"/>
              <w:rPr>
                <w:color w:val="000000" w:themeColor="text1"/>
              </w:rPr>
            </w:pPr>
            <w:r w:rsidRPr="00412B1C">
              <w:rPr>
                <w:rFonts w:hint="eastAsia"/>
                <w:color w:val="000000" w:themeColor="text1"/>
              </w:rPr>
              <w:t>李兴贵</w:t>
            </w:r>
          </w:p>
        </w:tc>
        <w:tc>
          <w:tcPr>
            <w:tcW w:w="459" w:type="pct"/>
            <w:vMerge/>
            <w:vAlign w:val="center"/>
          </w:tcPr>
          <w:p w:rsidR="005B2839" w:rsidRPr="00412B1C" w:rsidRDefault="005B2839" w:rsidP="00385B32">
            <w:pPr>
              <w:spacing w:line="240" w:lineRule="exact"/>
              <w:jc w:val="center"/>
              <w:rPr>
                <w:color w:val="000000" w:themeColor="text1"/>
              </w:rPr>
            </w:pPr>
          </w:p>
        </w:tc>
      </w:tr>
      <w:tr w:rsidR="005B2839" w:rsidRPr="00412B1C" w:rsidTr="00135BE2">
        <w:trPr>
          <w:trHeight w:val="641"/>
        </w:trPr>
        <w:tc>
          <w:tcPr>
            <w:tcW w:w="694" w:type="pct"/>
            <w:tcBorders>
              <w:top w:val="single" w:sz="4" w:space="0" w:color="auto"/>
            </w:tcBorders>
            <w:vAlign w:val="center"/>
          </w:tcPr>
          <w:p w:rsidR="005B2839" w:rsidRPr="00412B1C" w:rsidRDefault="005B2839" w:rsidP="00385B32">
            <w:pPr>
              <w:spacing w:line="240" w:lineRule="exact"/>
              <w:rPr>
                <w:rFonts w:hint="eastAsia"/>
                <w:color w:val="000000" w:themeColor="text1"/>
              </w:rPr>
            </w:pPr>
            <w:r>
              <w:rPr>
                <w:rFonts w:hint="eastAsia"/>
                <w:color w:val="000000" w:themeColor="text1"/>
              </w:rPr>
              <w:t>支部集中讨论</w:t>
            </w:r>
          </w:p>
        </w:tc>
        <w:tc>
          <w:tcPr>
            <w:tcW w:w="345" w:type="pct"/>
            <w:vMerge/>
            <w:vAlign w:val="center"/>
          </w:tcPr>
          <w:p w:rsidR="005B2839" w:rsidRPr="00412B1C" w:rsidRDefault="005B2839" w:rsidP="00385B32">
            <w:pPr>
              <w:spacing w:line="240" w:lineRule="exact"/>
              <w:rPr>
                <w:color w:val="000000" w:themeColor="text1"/>
              </w:rPr>
            </w:pPr>
          </w:p>
        </w:tc>
        <w:tc>
          <w:tcPr>
            <w:tcW w:w="2531" w:type="pct"/>
            <w:gridSpan w:val="2"/>
            <w:tcBorders>
              <w:top w:val="single" w:sz="4" w:space="0" w:color="auto"/>
            </w:tcBorders>
            <w:vAlign w:val="center"/>
          </w:tcPr>
          <w:p w:rsidR="005B2839" w:rsidRPr="005B2839" w:rsidRDefault="005B2839" w:rsidP="005B2839">
            <w:pPr>
              <w:spacing w:line="240" w:lineRule="exact"/>
              <w:rPr>
                <w:rFonts w:hint="eastAsia"/>
                <w:color w:val="000000" w:themeColor="text1"/>
              </w:rPr>
            </w:pPr>
            <w:r w:rsidRPr="005B2839">
              <w:rPr>
                <w:rFonts w:hint="eastAsia"/>
                <w:color w:val="FF0000"/>
              </w:rPr>
              <w:t>专题讨论：以云之家为渠道，围绕“学习贯彻党的十九大精神，做合格党员、当干事先锋”为主题开展学习讨论</w:t>
            </w:r>
          </w:p>
        </w:tc>
        <w:tc>
          <w:tcPr>
            <w:tcW w:w="511" w:type="pct"/>
            <w:tcBorders>
              <w:top w:val="single" w:sz="4" w:space="0" w:color="auto"/>
            </w:tcBorders>
            <w:vAlign w:val="center"/>
          </w:tcPr>
          <w:p w:rsidR="005B2839" w:rsidRPr="00412B1C" w:rsidRDefault="005B2839" w:rsidP="001C74D4">
            <w:pPr>
              <w:spacing w:line="240" w:lineRule="exact"/>
              <w:rPr>
                <w:color w:val="000000" w:themeColor="text1"/>
              </w:rPr>
            </w:pPr>
            <w:r w:rsidRPr="00412B1C">
              <w:rPr>
                <w:rFonts w:hint="eastAsia"/>
                <w:color w:val="000000" w:themeColor="text1"/>
              </w:rPr>
              <w:t>各支部会议室</w:t>
            </w:r>
          </w:p>
        </w:tc>
        <w:tc>
          <w:tcPr>
            <w:tcW w:w="460" w:type="pct"/>
            <w:tcBorders>
              <w:top w:val="single" w:sz="4" w:space="0" w:color="auto"/>
              <w:bottom w:val="single" w:sz="4" w:space="0" w:color="auto"/>
            </w:tcBorders>
            <w:vAlign w:val="center"/>
          </w:tcPr>
          <w:p w:rsidR="005B2839" w:rsidRPr="00412B1C" w:rsidRDefault="005B2839" w:rsidP="001C74D4">
            <w:pPr>
              <w:spacing w:line="240" w:lineRule="exact"/>
              <w:rPr>
                <w:color w:val="000000" w:themeColor="text1"/>
              </w:rPr>
            </w:pPr>
            <w:r w:rsidRPr="00412B1C">
              <w:rPr>
                <w:rFonts w:hint="eastAsia"/>
                <w:color w:val="000000" w:themeColor="text1"/>
              </w:rPr>
              <w:t>支部书记</w:t>
            </w:r>
          </w:p>
        </w:tc>
        <w:tc>
          <w:tcPr>
            <w:tcW w:w="459" w:type="pct"/>
            <w:vMerge/>
            <w:vAlign w:val="center"/>
          </w:tcPr>
          <w:p w:rsidR="005B2839" w:rsidRPr="00412B1C" w:rsidRDefault="005B2839" w:rsidP="00385B32">
            <w:pPr>
              <w:spacing w:line="240" w:lineRule="exact"/>
              <w:jc w:val="center"/>
              <w:rPr>
                <w:color w:val="000000" w:themeColor="text1"/>
              </w:rPr>
            </w:pPr>
          </w:p>
        </w:tc>
      </w:tr>
      <w:tr w:rsidR="005B2839" w:rsidRPr="00412B1C" w:rsidTr="005B2839">
        <w:trPr>
          <w:trHeight w:val="576"/>
        </w:trPr>
        <w:tc>
          <w:tcPr>
            <w:tcW w:w="694" w:type="pct"/>
            <w:vAlign w:val="center"/>
          </w:tcPr>
          <w:p w:rsidR="005B2839" w:rsidRPr="00412B1C" w:rsidRDefault="005B2839" w:rsidP="00385B32">
            <w:pPr>
              <w:spacing w:line="240" w:lineRule="exact"/>
              <w:rPr>
                <w:color w:val="000000" w:themeColor="text1"/>
              </w:rPr>
            </w:pPr>
            <w:r w:rsidRPr="00412B1C">
              <w:rPr>
                <w:rFonts w:hint="eastAsia"/>
                <w:color w:val="000000" w:themeColor="text1"/>
              </w:rPr>
              <w:t>自学</w:t>
            </w:r>
          </w:p>
        </w:tc>
        <w:tc>
          <w:tcPr>
            <w:tcW w:w="345" w:type="pct"/>
            <w:vMerge/>
            <w:vAlign w:val="center"/>
          </w:tcPr>
          <w:p w:rsidR="005B2839" w:rsidRPr="00412B1C" w:rsidRDefault="005B2839" w:rsidP="00385B32">
            <w:pPr>
              <w:spacing w:line="240" w:lineRule="exact"/>
              <w:rPr>
                <w:color w:val="000000" w:themeColor="text1"/>
              </w:rPr>
            </w:pPr>
          </w:p>
        </w:tc>
        <w:tc>
          <w:tcPr>
            <w:tcW w:w="2531" w:type="pct"/>
            <w:gridSpan w:val="2"/>
            <w:vAlign w:val="center"/>
          </w:tcPr>
          <w:p w:rsidR="005B2839" w:rsidRDefault="005B2839" w:rsidP="005B2839">
            <w:pPr>
              <w:spacing w:line="240" w:lineRule="exact"/>
              <w:rPr>
                <w:rFonts w:hint="eastAsia"/>
                <w:color w:val="000000" w:themeColor="text1"/>
              </w:rPr>
            </w:pPr>
            <w:r w:rsidRPr="004B50DE">
              <w:rPr>
                <w:rFonts w:hint="eastAsia"/>
                <w:color w:val="000000" w:themeColor="text1"/>
              </w:rPr>
              <w:t>1</w:t>
            </w:r>
            <w:r w:rsidRPr="004B50DE">
              <w:rPr>
                <w:rFonts w:hint="eastAsia"/>
                <w:color w:val="000000" w:themeColor="text1"/>
              </w:rPr>
              <w:t>、《党章》第</w:t>
            </w:r>
            <w:r>
              <w:rPr>
                <w:rFonts w:hint="eastAsia"/>
                <w:color w:val="000000" w:themeColor="text1"/>
              </w:rPr>
              <w:t>八章、第九</w:t>
            </w:r>
            <w:r w:rsidRPr="004B50DE">
              <w:rPr>
                <w:rFonts w:hint="eastAsia"/>
                <w:color w:val="000000" w:themeColor="text1"/>
              </w:rPr>
              <w:t>章</w:t>
            </w:r>
          </w:p>
          <w:p w:rsidR="005B2839" w:rsidRDefault="005B2839" w:rsidP="005B2839">
            <w:pPr>
              <w:spacing w:line="240" w:lineRule="exact"/>
              <w:rPr>
                <w:rFonts w:hint="eastAsia"/>
                <w:color w:val="000000" w:themeColor="text1"/>
              </w:rPr>
            </w:pPr>
            <w:r>
              <w:rPr>
                <w:rFonts w:hint="eastAsia"/>
                <w:color w:val="000000" w:themeColor="text1"/>
              </w:rPr>
              <w:t>2</w:t>
            </w:r>
            <w:r>
              <w:rPr>
                <w:rFonts w:hint="eastAsia"/>
                <w:color w:val="000000" w:themeColor="text1"/>
              </w:rPr>
              <w:t>、</w:t>
            </w:r>
            <w:r w:rsidRPr="004B50DE">
              <w:rPr>
                <w:rFonts w:hint="eastAsia"/>
                <w:color w:val="000000" w:themeColor="text1"/>
              </w:rPr>
              <w:t>《全面从严治党面对面》：</w:t>
            </w:r>
            <w:r>
              <w:rPr>
                <w:rFonts w:hint="eastAsia"/>
                <w:color w:val="000000" w:themeColor="text1"/>
              </w:rPr>
              <w:t>念好“紧箍咒”</w:t>
            </w:r>
            <w:r>
              <w:rPr>
                <w:rFonts w:hint="eastAsia"/>
                <w:color w:val="000000" w:themeColor="text1"/>
              </w:rPr>
              <w:t xml:space="preserve"> </w:t>
            </w:r>
            <w:proofErr w:type="gramStart"/>
            <w:r>
              <w:rPr>
                <w:rFonts w:hint="eastAsia"/>
                <w:color w:val="000000" w:themeColor="text1"/>
              </w:rPr>
              <w:t>织密“防腐网”</w:t>
            </w:r>
            <w:proofErr w:type="gramEnd"/>
          </w:p>
          <w:p w:rsidR="005B2839" w:rsidRDefault="005B2839" w:rsidP="005B2839">
            <w:pPr>
              <w:spacing w:line="240" w:lineRule="exact"/>
              <w:rPr>
                <w:rFonts w:hint="eastAsia"/>
                <w:color w:val="000000" w:themeColor="text1"/>
              </w:rPr>
            </w:pPr>
            <w:r>
              <w:rPr>
                <w:rFonts w:hint="eastAsia"/>
                <w:color w:val="000000" w:themeColor="text1"/>
              </w:rPr>
              <w:t>3</w:t>
            </w:r>
            <w:r>
              <w:rPr>
                <w:rFonts w:hint="eastAsia"/>
                <w:color w:val="000000" w:themeColor="text1"/>
              </w:rPr>
              <w:t>、</w:t>
            </w:r>
            <w:r w:rsidR="00CA2596">
              <w:rPr>
                <w:rFonts w:hint="eastAsia"/>
                <w:color w:val="000000" w:themeColor="text1"/>
              </w:rPr>
              <w:t>学习革命前辈和先进典型事迹</w:t>
            </w:r>
          </w:p>
          <w:p w:rsidR="008E1A8D" w:rsidRPr="00412B1C" w:rsidRDefault="008E1A8D" w:rsidP="005B2839">
            <w:pPr>
              <w:spacing w:line="240" w:lineRule="exact"/>
              <w:rPr>
                <w:color w:val="000000" w:themeColor="text1"/>
              </w:rPr>
            </w:pPr>
            <w:r>
              <w:rPr>
                <w:rFonts w:hint="eastAsia"/>
                <w:color w:val="000000" w:themeColor="text1"/>
              </w:rPr>
              <w:t>4</w:t>
            </w:r>
            <w:r>
              <w:rPr>
                <w:rFonts w:hint="eastAsia"/>
                <w:color w:val="000000" w:themeColor="text1"/>
              </w:rPr>
              <w:t>、《习近平谈治国理政》第十七章：推进反腐倡廉建设</w:t>
            </w:r>
          </w:p>
        </w:tc>
        <w:tc>
          <w:tcPr>
            <w:tcW w:w="511" w:type="pct"/>
            <w:vAlign w:val="center"/>
          </w:tcPr>
          <w:p w:rsidR="005B2839" w:rsidRPr="00412B1C" w:rsidRDefault="005B2839" w:rsidP="005B2839">
            <w:pPr>
              <w:spacing w:line="240" w:lineRule="exact"/>
              <w:jc w:val="center"/>
              <w:rPr>
                <w:color w:val="000000" w:themeColor="text1"/>
              </w:rPr>
            </w:pPr>
            <w:r>
              <w:rPr>
                <w:rFonts w:hint="eastAsia"/>
                <w:color w:val="000000" w:themeColor="text1"/>
              </w:rPr>
              <w:t>——</w:t>
            </w:r>
          </w:p>
        </w:tc>
        <w:tc>
          <w:tcPr>
            <w:tcW w:w="460" w:type="pct"/>
            <w:tcBorders>
              <w:top w:val="single" w:sz="4" w:space="0" w:color="auto"/>
            </w:tcBorders>
            <w:vAlign w:val="center"/>
          </w:tcPr>
          <w:p w:rsidR="005B2839" w:rsidRPr="00412B1C" w:rsidRDefault="005B2839" w:rsidP="00385B32">
            <w:pPr>
              <w:spacing w:line="240" w:lineRule="exact"/>
              <w:rPr>
                <w:color w:val="000000" w:themeColor="text1"/>
              </w:rPr>
            </w:pPr>
            <w:r w:rsidRPr="00412B1C">
              <w:rPr>
                <w:rFonts w:hint="eastAsia"/>
                <w:color w:val="000000" w:themeColor="text1"/>
              </w:rPr>
              <w:t>党员</w:t>
            </w:r>
          </w:p>
        </w:tc>
        <w:tc>
          <w:tcPr>
            <w:tcW w:w="459" w:type="pct"/>
            <w:vAlign w:val="center"/>
          </w:tcPr>
          <w:p w:rsidR="005B2839" w:rsidRPr="00412B1C" w:rsidRDefault="005B2839" w:rsidP="00385B32">
            <w:pPr>
              <w:spacing w:line="240" w:lineRule="exact"/>
              <w:jc w:val="center"/>
              <w:rPr>
                <w:color w:val="000000" w:themeColor="text1"/>
              </w:rPr>
            </w:pPr>
            <w:proofErr w:type="gramStart"/>
            <w:r w:rsidRPr="00412B1C">
              <w:rPr>
                <w:rFonts w:hint="eastAsia"/>
                <w:color w:val="000000" w:themeColor="text1"/>
              </w:rPr>
              <w:t>查学习</w:t>
            </w:r>
            <w:proofErr w:type="gramEnd"/>
            <w:r w:rsidRPr="00412B1C">
              <w:rPr>
                <w:rFonts w:hint="eastAsia"/>
                <w:color w:val="000000" w:themeColor="text1"/>
              </w:rPr>
              <w:t>笔记</w:t>
            </w:r>
          </w:p>
        </w:tc>
      </w:tr>
      <w:tr w:rsidR="008E1A8D" w:rsidRPr="00412B1C" w:rsidTr="007E7931">
        <w:trPr>
          <w:trHeight w:val="1752"/>
        </w:trPr>
        <w:tc>
          <w:tcPr>
            <w:tcW w:w="694" w:type="pct"/>
            <w:shd w:val="clear" w:color="auto" w:fill="DBE5F1" w:themeFill="accent1" w:themeFillTint="33"/>
            <w:vAlign w:val="center"/>
          </w:tcPr>
          <w:p w:rsidR="008E1A8D" w:rsidRPr="00412B1C" w:rsidRDefault="008E1A8D" w:rsidP="00385B32">
            <w:pPr>
              <w:spacing w:line="240" w:lineRule="exact"/>
              <w:rPr>
                <w:color w:val="000000" w:themeColor="text1"/>
              </w:rPr>
            </w:pPr>
            <w:r>
              <w:rPr>
                <w:rFonts w:hint="eastAsia"/>
                <w:color w:val="000000" w:themeColor="text1"/>
              </w:rPr>
              <w:lastRenderedPageBreak/>
              <w:t>支部</w:t>
            </w:r>
            <w:r w:rsidRPr="00412B1C">
              <w:rPr>
                <w:rFonts w:hint="eastAsia"/>
                <w:color w:val="000000" w:themeColor="text1"/>
              </w:rPr>
              <w:t>集中学习</w:t>
            </w:r>
          </w:p>
        </w:tc>
        <w:tc>
          <w:tcPr>
            <w:tcW w:w="345" w:type="pct"/>
            <w:vMerge w:val="restart"/>
            <w:shd w:val="clear" w:color="auto" w:fill="DBE5F1" w:themeFill="accent1" w:themeFillTint="33"/>
            <w:vAlign w:val="center"/>
          </w:tcPr>
          <w:p w:rsidR="008E1A8D" w:rsidRPr="00412B1C" w:rsidRDefault="008E1A8D" w:rsidP="00385B32">
            <w:pPr>
              <w:spacing w:line="240" w:lineRule="exact"/>
              <w:rPr>
                <w:color w:val="000000" w:themeColor="text1"/>
              </w:rPr>
            </w:pPr>
            <w:r>
              <w:rPr>
                <w:rFonts w:hint="eastAsia"/>
                <w:color w:val="000000" w:themeColor="text1"/>
              </w:rPr>
              <w:t>12</w:t>
            </w:r>
            <w:r w:rsidRPr="00412B1C">
              <w:rPr>
                <w:rFonts w:hint="eastAsia"/>
                <w:color w:val="000000" w:themeColor="text1"/>
              </w:rPr>
              <w:t>月</w:t>
            </w:r>
          </w:p>
        </w:tc>
        <w:tc>
          <w:tcPr>
            <w:tcW w:w="2531" w:type="pct"/>
            <w:gridSpan w:val="2"/>
            <w:shd w:val="clear" w:color="auto" w:fill="DBE5F1" w:themeFill="accent1" w:themeFillTint="33"/>
            <w:vAlign w:val="center"/>
          </w:tcPr>
          <w:p w:rsidR="008E1A8D" w:rsidRDefault="008E1A8D" w:rsidP="009126BF">
            <w:pPr>
              <w:spacing w:line="240" w:lineRule="exact"/>
              <w:rPr>
                <w:rFonts w:hint="eastAsia"/>
                <w:color w:val="000000" w:themeColor="text1"/>
              </w:rPr>
            </w:pPr>
            <w:r>
              <w:rPr>
                <w:rFonts w:hint="eastAsia"/>
                <w:color w:val="000000" w:themeColor="text1"/>
              </w:rPr>
              <w:t>1</w:t>
            </w:r>
            <w:r>
              <w:rPr>
                <w:rFonts w:hint="eastAsia"/>
                <w:color w:val="000000" w:themeColor="text1"/>
              </w:rPr>
              <w:t>、《习近平总书记系列重要讲话读本》：充分发挥我国社会主义制度优越性全体中华儿女的共同向往</w:t>
            </w:r>
          </w:p>
          <w:p w:rsidR="008E1A8D" w:rsidRDefault="008E1A8D" w:rsidP="009126BF">
            <w:pPr>
              <w:spacing w:line="240" w:lineRule="exact"/>
              <w:rPr>
                <w:rFonts w:hint="eastAsia"/>
                <w:color w:val="000000" w:themeColor="text1"/>
              </w:rPr>
            </w:pPr>
            <w:r>
              <w:rPr>
                <w:rFonts w:hint="eastAsia"/>
                <w:color w:val="000000" w:themeColor="text1"/>
              </w:rPr>
              <w:t>2</w:t>
            </w:r>
            <w:r>
              <w:rPr>
                <w:rFonts w:hint="eastAsia"/>
                <w:color w:val="000000" w:themeColor="text1"/>
              </w:rPr>
              <w:t>、习近平总书记系列论述教你“如何做一名合格中共党员”</w:t>
            </w:r>
          </w:p>
          <w:p w:rsidR="008E1A8D" w:rsidRDefault="008E1A8D" w:rsidP="009126BF">
            <w:pPr>
              <w:spacing w:line="240" w:lineRule="exact"/>
              <w:rPr>
                <w:rFonts w:hint="eastAsia"/>
                <w:color w:val="000000" w:themeColor="text1"/>
              </w:rPr>
            </w:pPr>
            <w:r>
              <w:rPr>
                <w:rFonts w:hint="eastAsia"/>
                <w:color w:val="000000" w:themeColor="text1"/>
              </w:rPr>
              <w:t>3</w:t>
            </w:r>
            <w:r>
              <w:rPr>
                <w:rFonts w:hint="eastAsia"/>
                <w:color w:val="000000" w:themeColor="text1"/>
              </w:rPr>
              <w:t>、《习近平谈治国理政》第十四章：加强与发展中国家团结合作、第十五章：积极参与多边事务、第十六章：密切党同人民群众联系</w:t>
            </w:r>
          </w:p>
          <w:p w:rsidR="008E1A8D" w:rsidRPr="008E1A8D" w:rsidRDefault="008E1A8D" w:rsidP="009126BF">
            <w:pPr>
              <w:spacing w:line="240" w:lineRule="exact"/>
              <w:rPr>
                <w:color w:val="000000" w:themeColor="text1"/>
              </w:rPr>
            </w:pPr>
            <w:r>
              <w:rPr>
                <w:rFonts w:hint="eastAsia"/>
                <w:color w:val="000000" w:themeColor="text1"/>
              </w:rPr>
              <w:t>4</w:t>
            </w:r>
            <w:r>
              <w:rPr>
                <w:rFonts w:hint="eastAsia"/>
                <w:color w:val="000000" w:themeColor="text1"/>
              </w:rPr>
              <w:t>、《习近平关于严明党的纪律和规矩论述摘编》：严明党的组织纪律，增强组织纪律性</w:t>
            </w:r>
          </w:p>
        </w:tc>
        <w:tc>
          <w:tcPr>
            <w:tcW w:w="511" w:type="pct"/>
            <w:shd w:val="clear" w:color="auto" w:fill="DBE5F1" w:themeFill="accent1" w:themeFillTint="33"/>
            <w:vAlign w:val="center"/>
          </w:tcPr>
          <w:p w:rsidR="008E1A8D" w:rsidRPr="00412B1C" w:rsidRDefault="008E1A8D" w:rsidP="00385B32">
            <w:pPr>
              <w:spacing w:line="240" w:lineRule="exact"/>
              <w:rPr>
                <w:color w:val="000000" w:themeColor="text1"/>
              </w:rPr>
            </w:pPr>
            <w:r w:rsidRPr="00412B1C">
              <w:rPr>
                <w:rFonts w:hint="eastAsia"/>
                <w:color w:val="000000" w:themeColor="text1"/>
              </w:rPr>
              <w:t>各支部会议室</w:t>
            </w:r>
          </w:p>
        </w:tc>
        <w:tc>
          <w:tcPr>
            <w:tcW w:w="460" w:type="pct"/>
            <w:shd w:val="clear" w:color="auto" w:fill="DBE5F1" w:themeFill="accent1" w:themeFillTint="33"/>
            <w:vAlign w:val="center"/>
          </w:tcPr>
          <w:p w:rsidR="008E1A8D" w:rsidRPr="00412B1C" w:rsidRDefault="008E1A8D" w:rsidP="00385B32">
            <w:pPr>
              <w:spacing w:line="240" w:lineRule="exact"/>
              <w:rPr>
                <w:color w:val="000000" w:themeColor="text1"/>
              </w:rPr>
            </w:pPr>
            <w:r w:rsidRPr="00412B1C">
              <w:rPr>
                <w:rFonts w:hint="eastAsia"/>
                <w:color w:val="000000" w:themeColor="text1"/>
              </w:rPr>
              <w:t>支部书记</w:t>
            </w:r>
          </w:p>
        </w:tc>
        <w:tc>
          <w:tcPr>
            <w:tcW w:w="459" w:type="pct"/>
            <w:shd w:val="clear" w:color="auto" w:fill="DBE5F1" w:themeFill="accent1" w:themeFillTint="33"/>
            <w:vAlign w:val="center"/>
          </w:tcPr>
          <w:p w:rsidR="008E1A8D" w:rsidRPr="00412B1C" w:rsidRDefault="008E1A8D" w:rsidP="00385B32">
            <w:pPr>
              <w:spacing w:line="240" w:lineRule="exact"/>
              <w:jc w:val="center"/>
              <w:rPr>
                <w:color w:val="000000" w:themeColor="text1"/>
              </w:rPr>
            </w:pPr>
            <w:r w:rsidRPr="00412B1C">
              <w:rPr>
                <w:rFonts w:hint="eastAsia"/>
                <w:color w:val="000000" w:themeColor="text1"/>
              </w:rPr>
              <w:t>查会议记录</w:t>
            </w:r>
          </w:p>
        </w:tc>
      </w:tr>
      <w:tr w:rsidR="005B2839" w:rsidRPr="00412B1C" w:rsidTr="005B2839">
        <w:trPr>
          <w:trHeight w:val="590"/>
        </w:trPr>
        <w:tc>
          <w:tcPr>
            <w:tcW w:w="694" w:type="pct"/>
            <w:shd w:val="clear" w:color="auto" w:fill="DBE5F1" w:themeFill="accent1" w:themeFillTint="33"/>
            <w:vAlign w:val="center"/>
          </w:tcPr>
          <w:p w:rsidR="005B2839" w:rsidRPr="00412B1C" w:rsidRDefault="005B2839" w:rsidP="00385B32">
            <w:pPr>
              <w:spacing w:line="240" w:lineRule="exact"/>
              <w:rPr>
                <w:color w:val="000000" w:themeColor="text1"/>
              </w:rPr>
            </w:pPr>
            <w:r w:rsidRPr="00412B1C">
              <w:rPr>
                <w:rFonts w:hint="eastAsia"/>
                <w:color w:val="000000" w:themeColor="text1"/>
              </w:rPr>
              <w:t>自学</w:t>
            </w:r>
          </w:p>
        </w:tc>
        <w:tc>
          <w:tcPr>
            <w:tcW w:w="345" w:type="pct"/>
            <w:vMerge/>
            <w:shd w:val="clear" w:color="auto" w:fill="DBE5F1" w:themeFill="accent1" w:themeFillTint="33"/>
            <w:vAlign w:val="center"/>
          </w:tcPr>
          <w:p w:rsidR="005B2839" w:rsidRPr="00412B1C" w:rsidRDefault="005B2839" w:rsidP="00385B32">
            <w:pPr>
              <w:spacing w:line="240" w:lineRule="exact"/>
              <w:rPr>
                <w:color w:val="000000" w:themeColor="text1"/>
              </w:rPr>
            </w:pPr>
          </w:p>
        </w:tc>
        <w:tc>
          <w:tcPr>
            <w:tcW w:w="2531" w:type="pct"/>
            <w:gridSpan w:val="2"/>
            <w:shd w:val="clear" w:color="auto" w:fill="DBE5F1" w:themeFill="accent1" w:themeFillTint="33"/>
            <w:vAlign w:val="center"/>
          </w:tcPr>
          <w:p w:rsidR="005B2839" w:rsidRDefault="009126BF" w:rsidP="009126BF">
            <w:pPr>
              <w:spacing w:line="240" w:lineRule="exact"/>
              <w:rPr>
                <w:rFonts w:hint="eastAsia"/>
                <w:color w:val="000000" w:themeColor="text1"/>
              </w:rPr>
            </w:pPr>
            <w:r>
              <w:rPr>
                <w:rFonts w:hint="eastAsia"/>
                <w:color w:val="000000" w:themeColor="text1"/>
              </w:rPr>
              <w:t>1</w:t>
            </w:r>
            <w:r>
              <w:rPr>
                <w:rFonts w:hint="eastAsia"/>
                <w:color w:val="000000" w:themeColor="text1"/>
              </w:rPr>
              <w:t>、</w:t>
            </w:r>
            <w:r w:rsidRPr="004B50DE">
              <w:rPr>
                <w:rFonts w:hint="eastAsia"/>
                <w:color w:val="000000" w:themeColor="text1"/>
              </w:rPr>
              <w:t>《党章》第</w:t>
            </w:r>
            <w:r>
              <w:rPr>
                <w:rFonts w:hint="eastAsia"/>
                <w:color w:val="000000" w:themeColor="text1"/>
              </w:rPr>
              <w:t>十章、第十一</w:t>
            </w:r>
            <w:r w:rsidRPr="004B50DE">
              <w:rPr>
                <w:rFonts w:hint="eastAsia"/>
                <w:color w:val="000000" w:themeColor="text1"/>
              </w:rPr>
              <w:t>章</w:t>
            </w:r>
          </w:p>
          <w:p w:rsidR="009126BF" w:rsidRDefault="009126BF" w:rsidP="009126BF">
            <w:pPr>
              <w:spacing w:line="240" w:lineRule="exact"/>
              <w:rPr>
                <w:rFonts w:hint="eastAsia"/>
                <w:color w:val="000000" w:themeColor="text1"/>
              </w:rPr>
            </w:pPr>
            <w:r>
              <w:rPr>
                <w:rFonts w:hint="eastAsia"/>
                <w:color w:val="000000" w:themeColor="text1"/>
              </w:rPr>
              <w:t>2</w:t>
            </w:r>
            <w:r>
              <w:rPr>
                <w:rFonts w:hint="eastAsia"/>
                <w:color w:val="000000" w:themeColor="text1"/>
              </w:rPr>
              <w:t>、《</w:t>
            </w:r>
            <w:r w:rsidRPr="004B50DE">
              <w:rPr>
                <w:rFonts w:hint="eastAsia"/>
                <w:color w:val="000000" w:themeColor="text1"/>
              </w:rPr>
              <w:t>全面从严治党面对面</w:t>
            </w:r>
            <w:r>
              <w:rPr>
                <w:rFonts w:hint="eastAsia"/>
                <w:color w:val="000000" w:themeColor="text1"/>
              </w:rPr>
              <w:t>》：“关键少数”作表率</w:t>
            </w:r>
          </w:p>
          <w:p w:rsidR="009126BF" w:rsidRDefault="009126BF" w:rsidP="009126BF">
            <w:pPr>
              <w:spacing w:line="240" w:lineRule="exact"/>
              <w:rPr>
                <w:rFonts w:hint="eastAsia"/>
                <w:color w:val="000000" w:themeColor="text1"/>
              </w:rPr>
            </w:pPr>
            <w:r>
              <w:rPr>
                <w:rFonts w:hint="eastAsia"/>
                <w:color w:val="000000" w:themeColor="text1"/>
              </w:rPr>
              <w:t>3</w:t>
            </w:r>
            <w:r>
              <w:rPr>
                <w:rFonts w:hint="eastAsia"/>
                <w:color w:val="000000" w:themeColor="text1"/>
              </w:rPr>
              <w:t>、</w:t>
            </w:r>
            <w:r w:rsidRPr="004B50DE">
              <w:rPr>
                <w:rFonts w:hint="eastAsia"/>
                <w:color w:val="000000" w:themeColor="text1"/>
              </w:rPr>
              <w:t>学习有关警示教育资料</w:t>
            </w:r>
          </w:p>
          <w:p w:rsidR="008E1A8D" w:rsidRPr="009126BF" w:rsidRDefault="008E1A8D" w:rsidP="009126BF">
            <w:pPr>
              <w:spacing w:line="240" w:lineRule="exact"/>
              <w:rPr>
                <w:color w:val="000000" w:themeColor="text1"/>
              </w:rPr>
            </w:pPr>
            <w:r>
              <w:rPr>
                <w:rFonts w:hint="eastAsia"/>
                <w:color w:val="000000" w:themeColor="text1"/>
              </w:rPr>
              <w:t>4</w:t>
            </w:r>
            <w:r>
              <w:rPr>
                <w:rFonts w:hint="eastAsia"/>
                <w:color w:val="000000" w:themeColor="text1"/>
              </w:rPr>
              <w:t>、《习近平谈治国理政》第十八章：提高党的领导水平</w:t>
            </w:r>
          </w:p>
        </w:tc>
        <w:tc>
          <w:tcPr>
            <w:tcW w:w="511" w:type="pct"/>
            <w:shd w:val="clear" w:color="auto" w:fill="DBE5F1" w:themeFill="accent1" w:themeFillTint="33"/>
            <w:vAlign w:val="center"/>
          </w:tcPr>
          <w:p w:rsidR="005B2839" w:rsidRPr="00412B1C" w:rsidRDefault="005B2839" w:rsidP="005B2839">
            <w:pPr>
              <w:spacing w:line="240" w:lineRule="exact"/>
              <w:jc w:val="center"/>
              <w:rPr>
                <w:color w:val="000000" w:themeColor="text1"/>
              </w:rPr>
            </w:pPr>
            <w:r>
              <w:rPr>
                <w:rFonts w:hint="eastAsia"/>
                <w:color w:val="000000" w:themeColor="text1"/>
              </w:rPr>
              <w:t>——</w:t>
            </w:r>
          </w:p>
        </w:tc>
        <w:tc>
          <w:tcPr>
            <w:tcW w:w="460" w:type="pct"/>
            <w:shd w:val="clear" w:color="auto" w:fill="DBE5F1" w:themeFill="accent1" w:themeFillTint="33"/>
            <w:vAlign w:val="center"/>
          </w:tcPr>
          <w:p w:rsidR="005B2839" w:rsidRPr="00412B1C" w:rsidRDefault="005B2839" w:rsidP="00385B32">
            <w:pPr>
              <w:spacing w:line="240" w:lineRule="exact"/>
              <w:rPr>
                <w:color w:val="000000" w:themeColor="text1"/>
              </w:rPr>
            </w:pPr>
            <w:r w:rsidRPr="00412B1C">
              <w:rPr>
                <w:rFonts w:hint="eastAsia"/>
                <w:color w:val="000000" w:themeColor="text1"/>
              </w:rPr>
              <w:t>党员</w:t>
            </w:r>
          </w:p>
        </w:tc>
        <w:tc>
          <w:tcPr>
            <w:tcW w:w="459" w:type="pct"/>
            <w:shd w:val="clear" w:color="auto" w:fill="DBE5F1" w:themeFill="accent1" w:themeFillTint="33"/>
            <w:vAlign w:val="center"/>
          </w:tcPr>
          <w:p w:rsidR="005B2839" w:rsidRPr="00412B1C" w:rsidRDefault="005B2839" w:rsidP="00385B32">
            <w:pPr>
              <w:spacing w:line="240" w:lineRule="exact"/>
              <w:jc w:val="center"/>
              <w:rPr>
                <w:color w:val="000000" w:themeColor="text1"/>
              </w:rPr>
            </w:pPr>
            <w:proofErr w:type="gramStart"/>
            <w:r w:rsidRPr="00412B1C">
              <w:rPr>
                <w:rFonts w:hint="eastAsia"/>
                <w:color w:val="000000" w:themeColor="text1"/>
              </w:rPr>
              <w:t>查学习</w:t>
            </w:r>
            <w:proofErr w:type="gramEnd"/>
            <w:r w:rsidRPr="00412B1C">
              <w:rPr>
                <w:rFonts w:hint="eastAsia"/>
                <w:color w:val="000000" w:themeColor="text1"/>
              </w:rPr>
              <w:t>笔记</w:t>
            </w:r>
          </w:p>
        </w:tc>
      </w:tr>
    </w:tbl>
    <w:p w:rsidR="007B2846" w:rsidRPr="007B2846" w:rsidRDefault="007B2846" w:rsidP="00385B32">
      <w:pPr>
        <w:ind w:right="880"/>
        <w:rPr>
          <w:rFonts w:ascii="仿宋_GB2312" w:eastAsia="仿宋_GB2312"/>
          <w:sz w:val="44"/>
          <w:szCs w:val="44"/>
        </w:rPr>
      </w:pPr>
    </w:p>
    <w:sectPr w:rsidR="007B2846" w:rsidRPr="007B2846" w:rsidSect="001409D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F44" w:rsidRDefault="00E24F44" w:rsidP="00B53247">
      <w:r>
        <w:separator/>
      </w:r>
    </w:p>
  </w:endnote>
  <w:endnote w:type="continuationSeparator" w:id="1">
    <w:p w:rsidR="00E24F44" w:rsidRDefault="00E24F44" w:rsidP="00B53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7A"/>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F44" w:rsidRDefault="00E24F44" w:rsidP="00B53247">
      <w:r>
        <w:separator/>
      </w:r>
    </w:p>
  </w:footnote>
  <w:footnote w:type="continuationSeparator" w:id="1">
    <w:p w:rsidR="00E24F44" w:rsidRDefault="00E24F44" w:rsidP="00B53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159B"/>
    <w:multiLevelType w:val="hybridMultilevel"/>
    <w:tmpl w:val="9EF478D2"/>
    <w:lvl w:ilvl="0" w:tplc="32D45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3E2601"/>
    <w:multiLevelType w:val="hybridMultilevel"/>
    <w:tmpl w:val="CAB89BC6"/>
    <w:lvl w:ilvl="0" w:tplc="EE12BC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F847E5"/>
    <w:multiLevelType w:val="hybridMultilevel"/>
    <w:tmpl w:val="B10ED92E"/>
    <w:lvl w:ilvl="0" w:tplc="5840E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747D63"/>
    <w:multiLevelType w:val="hybridMultilevel"/>
    <w:tmpl w:val="4F223454"/>
    <w:lvl w:ilvl="0" w:tplc="E4345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A71B39"/>
    <w:multiLevelType w:val="hybridMultilevel"/>
    <w:tmpl w:val="9B860470"/>
    <w:lvl w:ilvl="0" w:tplc="3CBEC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826877"/>
    <w:multiLevelType w:val="hybridMultilevel"/>
    <w:tmpl w:val="164CB8AA"/>
    <w:lvl w:ilvl="0" w:tplc="89E6D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247"/>
    <w:rsid w:val="00003623"/>
    <w:rsid w:val="0006043E"/>
    <w:rsid w:val="000605C7"/>
    <w:rsid w:val="000C1DAD"/>
    <w:rsid w:val="00120A53"/>
    <w:rsid w:val="00134981"/>
    <w:rsid w:val="00135BE2"/>
    <w:rsid w:val="001409D8"/>
    <w:rsid w:val="001476E3"/>
    <w:rsid w:val="001632D6"/>
    <w:rsid w:val="00173695"/>
    <w:rsid w:val="00177452"/>
    <w:rsid w:val="0018083D"/>
    <w:rsid w:val="001B1E69"/>
    <w:rsid w:val="001C30BD"/>
    <w:rsid w:val="001C6580"/>
    <w:rsid w:val="001F4CEB"/>
    <w:rsid w:val="00215933"/>
    <w:rsid w:val="00242583"/>
    <w:rsid w:val="002518E6"/>
    <w:rsid w:val="00251998"/>
    <w:rsid w:val="0027791B"/>
    <w:rsid w:val="002B0999"/>
    <w:rsid w:val="002C1A80"/>
    <w:rsid w:val="002C4692"/>
    <w:rsid w:val="002C4996"/>
    <w:rsid w:val="002C63B7"/>
    <w:rsid w:val="002D5FBD"/>
    <w:rsid w:val="003626C1"/>
    <w:rsid w:val="003801E7"/>
    <w:rsid w:val="00380734"/>
    <w:rsid w:val="00382DFC"/>
    <w:rsid w:val="00385B32"/>
    <w:rsid w:val="00390777"/>
    <w:rsid w:val="003E0335"/>
    <w:rsid w:val="00412B1C"/>
    <w:rsid w:val="00414279"/>
    <w:rsid w:val="004243C6"/>
    <w:rsid w:val="00444889"/>
    <w:rsid w:val="0044687A"/>
    <w:rsid w:val="00451F5A"/>
    <w:rsid w:val="004571AE"/>
    <w:rsid w:val="004718F0"/>
    <w:rsid w:val="0048209C"/>
    <w:rsid w:val="00497317"/>
    <w:rsid w:val="004A5F0F"/>
    <w:rsid w:val="004B50DE"/>
    <w:rsid w:val="005246C5"/>
    <w:rsid w:val="00533B62"/>
    <w:rsid w:val="00533D76"/>
    <w:rsid w:val="00577C44"/>
    <w:rsid w:val="005B1521"/>
    <w:rsid w:val="005B2839"/>
    <w:rsid w:val="005D55FC"/>
    <w:rsid w:val="005E3D88"/>
    <w:rsid w:val="006008D0"/>
    <w:rsid w:val="0061316A"/>
    <w:rsid w:val="00622C0E"/>
    <w:rsid w:val="006502BB"/>
    <w:rsid w:val="006849C6"/>
    <w:rsid w:val="00686BD8"/>
    <w:rsid w:val="006A5BB5"/>
    <w:rsid w:val="006C101D"/>
    <w:rsid w:val="006C76E8"/>
    <w:rsid w:val="006F4E1F"/>
    <w:rsid w:val="0072323B"/>
    <w:rsid w:val="00733777"/>
    <w:rsid w:val="00753E6C"/>
    <w:rsid w:val="007608AF"/>
    <w:rsid w:val="007917B3"/>
    <w:rsid w:val="007B2846"/>
    <w:rsid w:val="007D40B8"/>
    <w:rsid w:val="007D63D8"/>
    <w:rsid w:val="00820A08"/>
    <w:rsid w:val="00872700"/>
    <w:rsid w:val="00874360"/>
    <w:rsid w:val="008B08E4"/>
    <w:rsid w:val="008B6915"/>
    <w:rsid w:val="008E1A8D"/>
    <w:rsid w:val="008F6C09"/>
    <w:rsid w:val="009126BF"/>
    <w:rsid w:val="0092284C"/>
    <w:rsid w:val="0093152D"/>
    <w:rsid w:val="009345DA"/>
    <w:rsid w:val="009410BC"/>
    <w:rsid w:val="00951C2F"/>
    <w:rsid w:val="00960344"/>
    <w:rsid w:val="00986D90"/>
    <w:rsid w:val="009B7138"/>
    <w:rsid w:val="009E3D9D"/>
    <w:rsid w:val="009F0448"/>
    <w:rsid w:val="009F4E8E"/>
    <w:rsid w:val="00A42758"/>
    <w:rsid w:val="00A67124"/>
    <w:rsid w:val="00A91388"/>
    <w:rsid w:val="00AC1ECD"/>
    <w:rsid w:val="00AE6FC0"/>
    <w:rsid w:val="00AF2531"/>
    <w:rsid w:val="00B4749F"/>
    <w:rsid w:val="00B53247"/>
    <w:rsid w:val="00B93A12"/>
    <w:rsid w:val="00BA366A"/>
    <w:rsid w:val="00BB21CF"/>
    <w:rsid w:val="00BC071E"/>
    <w:rsid w:val="00BD3209"/>
    <w:rsid w:val="00BE49B4"/>
    <w:rsid w:val="00C01BC8"/>
    <w:rsid w:val="00C13FE3"/>
    <w:rsid w:val="00C172D3"/>
    <w:rsid w:val="00C621F2"/>
    <w:rsid w:val="00C82D09"/>
    <w:rsid w:val="00C873BB"/>
    <w:rsid w:val="00CA2596"/>
    <w:rsid w:val="00CB5228"/>
    <w:rsid w:val="00D2351F"/>
    <w:rsid w:val="00D319D6"/>
    <w:rsid w:val="00D325CD"/>
    <w:rsid w:val="00D36B16"/>
    <w:rsid w:val="00D42AA4"/>
    <w:rsid w:val="00D66977"/>
    <w:rsid w:val="00D854EB"/>
    <w:rsid w:val="00D94017"/>
    <w:rsid w:val="00D95BF6"/>
    <w:rsid w:val="00DD0617"/>
    <w:rsid w:val="00DD2637"/>
    <w:rsid w:val="00DD6466"/>
    <w:rsid w:val="00E24F44"/>
    <w:rsid w:val="00E25A50"/>
    <w:rsid w:val="00E354AD"/>
    <w:rsid w:val="00E437EC"/>
    <w:rsid w:val="00E725BA"/>
    <w:rsid w:val="00E95162"/>
    <w:rsid w:val="00EA426E"/>
    <w:rsid w:val="00ED6A2C"/>
    <w:rsid w:val="00EE3D88"/>
    <w:rsid w:val="00F0392E"/>
    <w:rsid w:val="00F56339"/>
    <w:rsid w:val="00F65D65"/>
    <w:rsid w:val="00FB3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2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3247"/>
    <w:rPr>
      <w:sz w:val="18"/>
      <w:szCs w:val="18"/>
    </w:rPr>
  </w:style>
  <w:style w:type="paragraph" w:styleId="a4">
    <w:name w:val="footer"/>
    <w:basedOn w:val="a"/>
    <w:link w:val="Char0"/>
    <w:uiPriority w:val="99"/>
    <w:semiHidden/>
    <w:unhideWhenUsed/>
    <w:rsid w:val="00B532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3247"/>
    <w:rPr>
      <w:sz w:val="18"/>
      <w:szCs w:val="18"/>
    </w:rPr>
  </w:style>
  <w:style w:type="table" w:styleId="a5">
    <w:name w:val="Table Grid"/>
    <w:basedOn w:val="a1"/>
    <w:uiPriority w:val="59"/>
    <w:rsid w:val="00AF25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22C0E"/>
    <w:pPr>
      <w:ind w:firstLineChars="200" w:firstLine="420"/>
    </w:pPr>
  </w:style>
  <w:style w:type="paragraph" w:styleId="a7">
    <w:name w:val="Balloon Text"/>
    <w:basedOn w:val="a"/>
    <w:link w:val="Char1"/>
    <w:uiPriority w:val="99"/>
    <w:semiHidden/>
    <w:unhideWhenUsed/>
    <w:rsid w:val="00622C0E"/>
    <w:rPr>
      <w:sz w:val="18"/>
      <w:szCs w:val="18"/>
    </w:rPr>
  </w:style>
  <w:style w:type="character" w:customStyle="1" w:styleId="Char1">
    <w:name w:val="批注框文本 Char"/>
    <w:basedOn w:val="a0"/>
    <w:link w:val="a7"/>
    <w:uiPriority w:val="99"/>
    <w:semiHidden/>
    <w:rsid w:val="00622C0E"/>
    <w:rPr>
      <w:sz w:val="18"/>
      <w:szCs w:val="18"/>
    </w:rPr>
  </w:style>
  <w:style w:type="paragraph" w:styleId="a8">
    <w:name w:val="Date"/>
    <w:basedOn w:val="a"/>
    <w:next w:val="a"/>
    <w:link w:val="Char2"/>
    <w:uiPriority w:val="99"/>
    <w:semiHidden/>
    <w:unhideWhenUsed/>
    <w:rsid w:val="00DD6466"/>
    <w:pPr>
      <w:ind w:leftChars="2500" w:left="100"/>
    </w:pPr>
  </w:style>
  <w:style w:type="character" w:customStyle="1" w:styleId="Char2">
    <w:name w:val="日期 Char"/>
    <w:basedOn w:val="a0"/>
    <w:link w:val="a8"/>
    <w:uiPriority w:val="99"/>
    <w:semiHidden/>
    <w:rsid w:val="00DD64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9DF7-B454-477A-8E32-C67E648D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368</Words>
  <Characters>2104</Characters>
  <Application>Microsoft Office Word</Application>
  <DocSecurity>0</DocSecurity>
  <Lines>17</Lines>
  <Paragraphs>4</Paragraphs>
  <ScaleCrop>false</ScaleCrop>
  <Company>微软中国</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20</cp:revision>
  <dcterms:created xsi:type="dcterms:W3CDTF">2017-08-17T03:47:00Z</dcterms:created>
  <dcterms:modified xsi:type="dcterms:W3CDTF">2017-08-17T07:45:00Z</dcterms:modified>
</cp:coreProperties>
</file>