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AF6" w:rsidRDefault="00F46D70" w:rsidP="005C450E">
      <w:r>
        <w:rPr>
          <w:rFonts w:hint="eastAsia"/>
        </w:rPr>
        <w:t>石棉县总医院美罗乡卫生院新建地震房</w:t>
      </w:r>
      <w:r>
        <w:rPr>
          <w:rFonts w:hint="eastAsia"/>
        </w:rPr>
        <w:t>.</w:t>
      </w:r>
      <w:r>
        <w:rPr>
          <w:rFonts w:hint="eastAsia"/>
        </w:rPr>
        <w:t>医疗废物暂存点</w:t>
      </w:r>
      <w:r>
        <w:rPr>
          <w:rFonts w:hint="eastAsia"/>
        </w:rPr>
        <w:t>.</w:t>
      </w:r>
      <w:r>
        <w:rPr>
          <w:rFonts w:hint="eastAsia"/>
        </w:rPr>
        <w:t>堡坎翻新项目设计</w:t>
      </w:r>
      <w:r>
        <w:rPr>
          <w:rFonts w:hint="eastAsia"/>
        </w:rPr>
        <w:t>服务</w:t>
      </w:r>
      <w:r>
        <w:rPr>
          <w:rFonts w:hint="eastAsia"/>
        </w:rPr>
        <w:t>院内议价公告</w:t>
      </w:r>
    </w:p>
    <w:p w:rsidR="00C02AF6" w:rsidRDefault="00C02AF6" w:rsidP="005C450E"/>
    <w:p w:rsidR="00C02AF6" w:rsidRDefault="00F46D70" w:rsidP="005C450E">
      <w:r>
        <w:rPr>
          <w:rFonts w:ascii="黑体" w:eastAsia="黑体" w:hAnsi="黑体" w:cs="黑体" w:hint="eastAsia"/>
        </w:rPr>
        <w:t>一、项目名称：</w:t>
      </w:r>
      <w:r>
        <w:rPr>
          <w:rFonts w:hint="eastAsia"/>
        </w:rPr>
        <w:t>石棉县总医院美罗卫生院新建地震房</w:t>
      </w:r>
      <w:r>
        <w:rPr>
          <w:rFonts w:hint="eastAsia"/>
        </w:rPr>
        <w:t>.</w:t>
      </w:r>
      <w:r>
        <w:rPr>
          <w:rFonts w:hint="eastAsia"/>
        </w:rPr>
        <w:t>医疗废物暂存点</w:t>
      </w:r>
      <w:r>
        <w:rPr>
          <w:rFonts w:hint="eastAsia"/>
        </w:rPr>
        <w:t>.</w:t>
      </w:r>
      <w:r>
        <w:rPr>
          <w:rFonts w:hint="eastAsia"/>
        </w:rPr>
        <w:t>堡坎翻新项目设计</w:t>
      </w:r>
      <w:r>
        <w:rPr>
          <w:rFonts w:hint="eastAsia"/>
        </w:rPr>
        <w:t>服务</w:t>
      </w:r>
    </w:p>
    <w:p w:rsidR="00C02AF6" w:rsidRDefault="00F46D70" w:rsidP="005C450E">
      <w:pPr>
        <w:rPr>
          <w:b/>
        </w:rPr>
      </w:pPr>
      <w:r>
        <w:rPr>
          <w:rFonts w:ascii="黑体" w:eastAsia="黑体" w:hAnsi="黑体" w:cs="黑体" w:hint="eastAsia"/>
        </w:rPr>
        <w:t>二、</w:t>
      </w:r>
      <w:r>
        <w:rPr>
          <w:rFonts w:ascii="黑体" w:eastAsia="黑体" w:hAnsi="黑体" w:cs="黑体" w:hint="eastAsia"/>
        </w:rPr>
        <w:t>最高限价：</w:t>
      </w:r>
      <w:r>
        <w:rPr>
          <w:rFonts w:hint="eastAsia"/>
        </w:rPr>
        <w:t>1</w:t>
      </w:r>
      <w:r>
        <w:rPr>
          <w:rFonts w:hint="eastAsia"/>
        </w:rPr>
        <w:t>万元</w:t>
      </w:r>
      <w:r>
        <w:rPr>
          <w:rFonts w:hint="eastAsia"/>
        </w:rPr>
        <w:t>（</w:t>
      </w:r>
      <w:r>
        <w:rPr>
          <w:rFonts w:hint="eastAsia"/>
        </w:rPr>
        <w:t>本项目为</w:t>
      </w:r>
      <w:r>
        <w:rPr>
          <w:rFonts w:hint="eastAsia"/>
        </w:rPr>
        <w:t>包干价</w:t>
      </w:r>
      <w:r>
        <w:rPr>
          <w:rFonts w:hint="eastAsia"/>
        </w:rPr>
        <w:t>，</w:t>
      </w:r>
      <w:r>
        <w:rPr>
          <w:rFonts w:hint="eastAsia"/>
        </w:rPr>
        <w:t>报价</w:t>
      </w:r>
      <w:r>
        <w:rPr>
          <w:rFonts w:hint="eastAsia"/>
        </w:rPr>
        <w:t>包括出具盖章的施工图，盖章的</w:t>
      </w:r>
      <w:r>
        <w:rPr>
          <w:rFonts w:hint="eastAsia"/>
        </w:rPr>
        <w:t>工</w:t>
      </w:r>
      <w:r>
        <w:rPr>
          <w:rFonts w:hint="eastAsia"/>
        </w:rPr>
        <w:t>程</w:t>
      </w:r>
      <w:r>
        <w:rPr>
          <w:rFonts w:hint="eastAsia"/>
        </w:rPr>
        <w:t>量</w:t>
      </w:r>
      <w:r>
        <w:rPr>
          <w:rFonts w:hint="eastAsia"/>
        </w:rPr>
        <w:t>清单，</w:t>
      </w:r>
      <w:r>
        <w:rPr>
          <w:rFonts w:hint="eastAsia"/>
        </w:rPr>
        <w:t>以及</w:t>
      </w:r>
      <w:r>
        <w:rPr>
          <w:rFonts w:hint="eastAsia"/>
        </w:rPr>
        <w:t>参与竣工验收</w:t>
      </w:r>
      <w:r>
        <w:rPr>
          <w:rFonts w:hint="eastAsia"/>
        </w:rPr>
        <w:t>等所有费用</w:t>
      </w:r>
      <w:r>
        <w:rPr>
          <w:rFonts w:hint="eastAsia"/>
        </w:rPr>
        <w:t>）</w:t>
      </w:r>
      <w:r>
        <w:rPr>
          <w:rFonts w:hint="eastAsia"/>
        </w:rPr>
        <w:t>。</w:t>
      </w:r>
    </w:p>
    <w:p w:rsidR="00C02AF6" w:rsidRDefault="00F46D70" w:rsidP="005C450E">
      <w:r>
        <w:rPr>
          <w:rFonts w:ascii="黑体" w:eastAsia="黑体" w:hAnsi="黑体" w:cs="黑体" w:hint="eastAsia"/>
        </w:rPr>
        <w:t>三、采购</w:t>
      </w:r>
      <w:r>
        <w:rPr>
          <w:rFonts w:ascii="黑体" w:eastAsia="黑体" w:hAnsi="黑体" w:cs="黑体" w:hint="eastAsia"/>
        </w:rPr>
        <w:t>方式：</w:t>
      </w:r>
      <w:r>
        <w:rPr>
          <w:rFonts w:hint="eastAsia"/>
        </w:rPr>
        <w:t>院内议价</w:t>
      </w:r>
      <w:r>
        <w:rPr>
          <w:rFonts w:hint="eastAsia"/>
        </w:rPr>
        <w:t>（</w:t>
      </w:r>
      <w:r>
        <w:rPr>
          <w:rFonts w:hint="eastAsia"/>
        </w:rPr>
        <w:t>电话议价，商家无须派员到现场</w:t>
      </w:r>
      <w:r>
        <w:rPr>
          <w:rFonts w:hint="eastAsia"/>
        </w:rPr>
        <w:t>）。</w:t>
      </w:r>
    </w:p>
    <w:p w:rsidR="00C02AF6" w:rsidRDefault="00F46D70" w:rsidP="005C450E">
      <w:r>
        <w:rPr>
          <w:rFonts w:ascii="黑体" w:eastAsia="黑体" w:hAnsi="黑体" w:cs="黑体" w:hint="eastAsia"/>
        </w:rPr>
        <w:t>四、议价原则：</w:t>
      </w:r>
      <w:r>
        <w:rPr>
          <w:rFonts w:hint="eastAsia"/>
        </w:rPr>
        <w:t>凡是</w:t>
      </w:r>
      <w:r>
        <w:rPr>
          <w:rFonts w:hint="eastAsia"/>
        </w:rPr>
        <w:t>在规定时间内</w:t>
      </w:r>
      <w:r>
        <w:rPr>
          <w:rFonts w:hint="eastAsia"/>
        </w:rPr>
        <w:t>递交了资质材料</w:t>
      </w:r>
      <w:r>
        <w:rPr>
          <w:rFonts w:hint="eastAsia"/>
        </w:rPr>
        <w:t>、且</w:t>
      </w:r>
      <w:r>
        <w:rPr>
          <w:rFonts w:hint="eastAsia"/>
        </w:rPr>
        <w:t>审查</w:t>
      </w:r>
      <w:r>
        <w:rPr>
          <w:rFonts w:hint="eastAsia"/>
        </w:rPr>
        <w:t>通过的</w:t>
      </w:r>
      <w:r>
        <w:rPr>
          <w:rFonts w:hint="eastAsia"/>
        </w:rPr>
        <w:t>公司均为电话议价</w:t>
      </w:r>
      <w:r>
        <w:rPr>
          <w:rFonts w:hint="eastAsia"/>
        </w:rPr>
        <w:t>对象</w:t>
      </w:r>
      <w:r>
        <w:rPr>
          <w:rFonts w:hint="eastAsia"/>
        </w:rPr>
        <w:t>，</w:t>
      </w:r>
      <w:r>
        <w:rPr>
          <w:rFonts w:hint="eastAsia"/>
        </w:rPr>
        <w:t>议价数量</w:t>
      </w:r>
      <w:r>
        <w:rPr>
          <w:rFonts w:hint="eastAsia"/>
        </w:rPr>
        <w:t>不限</w:t>
      </w:r>
    </w:p>
    <w:p w:rsidR="00C02AF6" w:rsidRDefault="00F46D70" w:rsidP="005C450E">
      <w:r>
        <w:rPr>
          <w:rFonts w:ascii="黑体" w:eastAsia="黑体" w:hAnsi="黑体" w:cs="黑体" w:hint="eastAsia"/>
        </w:rPr>
        <w:t>五、成交原则：</w:t>
      </w:r>
      <w:r>
        <w:rPr>
          <w:rFonts w:hint="eastAsia"/>
        </w:rPr>
        <w:t>根据电话议价结果，最终报价最低的公司为本项目的成交供应商。</w:t>
      </w:r>
    </w:p>
    <w:p w:rsidR="00C02AF6" w:rsidRDefault="00F46D70" w:rsidP="005C450E">
      <w:r>
        <w:rPr>
          <w:rFonts w:hint="eastAsia"/>
        </w:rPr>
        <w:t>六</w:t>
      </w:r>
      <w:r>
        <w:rPr>
          <w:rFonts w:hint="eastAsia"/>
        </w:rPr>
        <w:t>、供应商参加本次</w:t>
      </w:r>
      <w:r>
        <w:rPr>
          <w:rFonts w:hint="eastAsia"/>
        </w:rPr>
        <w:t>议价</w:t>
      </w:r>
      <w:r>
        <w:rPr>
          <w:rFonts w:hint="eastAsia"/>
        </w:rPr>
        <w:t>活动必须</w:t>
      </w:r>
      <w:r>
        <w:rPr>
          <w:rFonts w:hint="eastAsia"/>
        </w:rPr>
        <w:t>提供</w:t>
      </w:r>
      <w:r>
        <w:rPr>
          <w:rFonts w:hint="eastAsia"/>
        </w:rPr>
        <w:t>下列</w:t>
      </w:r>
      <w:r>
        <w:rPr>
          <w:rFonts w:hint="eastAsia"/>
        </w:rPr>
        <w:t>资质材料</w:t>
      </w:r>
      <w:r>
        <w:rPr>
          <w:rFonts w:hint="eastAsia"/>
        </w:rPr>
        <w:t>：</w:t>
      </w: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7"/>
        <w:gridCol w:w="3874"/>
        <w:gridCol w:w="1138"/>
        <w:gridCol w:w="2949"/>
      </w:tblGrid>
      <w:tr w:rsidR="00C02AF6">
        <w:trPr>
          <w:trHeight w:val="397"/>
        </w:trPr>
        <w:tc>
          <w:tcPr>
            <w:tcW w:w="1337" w:type="dxa"/>
            <w:vAlign w:val="center"/>
          </w:tcPr>
          <w:p w:rsidR="00C02AF6" w:rsidRDefault="00F46D70" w:rsidP="005C450E">
            <w:r>
              <w:rPr>
                <w:rFonts w:hint="eastAsia"/>
              </w:rPr>
              <w:t>序号</w:t>
            </w:r>
          </w:p>
        </w:tc>
        <w:tc>
          <w:tcPr>
            <w:tcW w:w="3874" w:type="dxa"/>
            <w:vAlign w:val="center"/>
          </w:tcPr>
          <w:p w:rsidR="00C02AF6" w:rsidRDefault="00F46D70" w:rsidP="005C450E">
            <w:r>
              <w:rPr>
                <w:rFonts w:hint="eastAsia"/>
              </w:rPr>
              <w:t>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1138" w:type="dxa"/>
            <w:vAlign w:val="center"/>
          </w:tcPr>
          <w:p w:rsidR="00C02AF6" w:rsidRDefault="00F46D70" w:rsidP="005C450E">
            <w:r>
              <w:rPr>
                <w:rFonts w:hint="eastAsia"/>
              </w:rPr>
              <w:t>份数</w:t>
            </w:r>
          </w:p>
        </w:tc>
        <w:tc>
          <w:tcPr>
            <w:tcW w:w="2949" w:type="dxa"/>
            <w:vAlign w:val="center"/>
          </w:tcPr>
          <w:p w:rsidR="00C02AF6" w:rsidRDefault="00F46D70" w:rsidP="005C450E">
            <w:r>
              <w:rPr>
                <w:rFonts w:hint="eastAsia"/>
              </w:rPr>
              <w:t>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求</w:t>
            </w:r>
          </w:p>
        </w:tc>
      </w:tr>
      <w:tr w:rsidR="00C02AF6">
        <w:trPr>
          <w:trHeight w:val="763"/>
        </w:trPr>
        <w:tc>
          <w:tcPr>
            <w:tcW w:w="1337" w:type="dxa"/>
            <w:vAlign w:val="center"/>
          </w:tcPr>
          <w:p w:rsidR="00C02AF6" w:rsidRDefault="00F46D70" w:rsidP="005C450E">
            <w:r>
              <w:rPr>
                <w:rFonts w:hint="eastAsia"/>
              </w:rPr>
              <w:t>1</w:t>
            </w:r>
          </w:p>
        </w:tc>
        <w:tc>
          <w:tcPr>
            <w:tcW w:w="3874" w:type="dxa"/>
            <w:vAlign w:val="center"/>
          </w:tcPr>
          <w:p w:rsidR="00C02AF6" w:rsidRDefault="00F46D70" w:rsidP="005C450E"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>校验期内的营业执照</w:t>
            </w:r>
          </w:p>
        </w:tc>
        <w:tc>
          <w:tcPr>
            <w:tcW w:w="1138" w:type="dxa"/>
            <w:vAlign w:val="center"/>
          </w:tcPr>
          <w:p w:rsidR="00C02AF6" w:rsidRDefault="00F46D70" w:rsidP="005C450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</w:t>
            </w:r>
          </w:p>
        </w:tc>
        <w:tc>
          <w:tcPr>
            <w:tcW w:w="2949" w:type="dxa"/>
            <w:vAlign w:val="center"/>
          </w:tcPr>
          <w:p w:rsidR="00C02AF6" w:rsidRDefault="00F46D70" w:rsidP="005C450E">
            <w:r>
              <w:rPr>
                <w:rFonts w:hint="eastAsia"/>
              </w:rPr>
              <w:t>原件或加盖公司印章的复印件</w:t>
            </w:r>
          </w:p>
        </w:tc>
      </w:tr>
      <w:tr w:rsidR="00C02AF6">
        <w:trPr>
          <w:trHeight w:val="193"/>
        </w:trPr>
        <w:tc>
          <w:tcPr>
            <w:tcW w:w="1337" w:type="dxa"/>
            <w:vAlign w:val="center"/>
          </w:tcPr>
          <w:p w:rsidR="00C02AF6" w:rsidRDefault="00F46D70" w:rsidP="005C450E">
            <w:r>
              <w:rPr>
                <w:rFonts w:hint="eastAsia"/>
              </w:rPr>
              <w:t>2</w:t>
            </w:r>
          </w:p>
        </w:tc>
        <w:tc>
          <w:tcPr>
            <w:tcW w:w="3874" w:type="dxa"/>
            <w:vAlign w:val="center"/>
          </w:tcPr>
          <w:p w:rsidR="00C02AF6" w:rsidRDefault="00F46D70" w:rsidP="005C450E">
            <w:r>
              <w:rPr>
                <w:rFonts w:hint="eastAsia"/>
              </w:rPr>
              <w:t>具备建筑行业</w:t>
            </w:r>
            <w:r>
              <w:rPr>
                <w:rFonts w:hint="eastAsia"/>
              </w:rPr>
              <w:t>工程设计资质证书</w:t>
            </w:r>
          </w:p>
        </w:tc>
        <w:tc>
          <w:tcPr>
            <w:tcW w:w="1138" w:type="dxa"/>
            <w:vAlign w:val="center"/>
          </w:tcPr>
          <w:p w:rsidR="00C02AF6" w:rsidRDefault="00F46D70" w:rsidP="005C450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</w:t>
            </w:r>
          </w:p>
        </w:tc>
        <w:tc>
          <w:tcPr>
            <w:tcW w:w="2949" w:type="dxa"/>
            <w:vAlign w:val="center"/>
          </w:tcPr>
          <w:p w:rsidR="00C02AF6" w:rsidRDefault="00F46D70" w:rsidP="005C450E">
            <w:r>
              <w:rPr>
                <w:rFonts w:hint="eastAsia"/>
              </w:rPr>
              <w:t>原件或加盖公司印章的复印件</w:t>
            </w:r>
          </w:p>
        </w:tc>
      </w:tr>
      <w:tr w:rsidR="00C02AF6">
        <w:trPr>
          <w:trHeight w:val="826"/>
        </w:trPr>
        <w:tc>
          <w:tcPr>
            <w:tcW w:w="1337" w:type="dxa"/>
            <w:vAlign w:val="center"/>
          </w:tcPr>
          <w:p w:rsidR="00C02AF6" w:rsidRDefault="00F46D70" w:rsidP="005C450E">
            <w:r>
              <w:rPr>
                <w:rFonts w:hint="eastAsia"/>
              </w:rPr>
              <w:lastRenderedPageBreak/>
              <w:t>3</w:t>
            </w:r>
          </w:p>
        </w:tc>
        <w:tc>
          <w:tcPr>
            <w:tcW w:w="3874" w:type="dxa"/>
            <w:vAlign w:val="center"/>
          </w:tcPr>
          <w:p w:rsidR="00C02AF6" w:rsidRDefault="00F46D70" w:rsidP="005C450E">
            <w:r>
              <w:rPr>
                <w:rFonts w:hint="eastAsia"/>
              </w:rPr>
              <w:t>近半年内任意一个月依法缴纳税收和社会保障资金的相关材料</w:t>
            </w:r>
          </w:p>
        </w:tc>
        <w:tc>
          <w:tcPr>
            <w:tcW w:w="1138" w:type="dxa"/>
            <w:vAlign w:val="center"/>
          </w:tcPr>
          <w:p w:rsidR="00C02AF6" w:rsidRDefault="00F46D70" w:rsidP="005C450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</w:t>
            </w:r>
          </w:p>
        </w:tc>
        <w:tc>
          <w:tcPr>
            <w:tcW w:w="2949" w:type="dxa"/>
            <w:vAlign w:val="center"/>
          </w:tcPr>
          <w:p w:rsidR="00C02AF6" w:rsidRDefault="00F46D70" w:rsidP="005C450E">
            <w:r>
              <w:rPr>
                <w:rFonts w:hint="eastAsia"/>
              </w:rPr>
              <w:t>原件或加盖公司印章的复印件</w:t>
            </w:r>
          </w:p>
        </w:tc>
      </w:tr>
      <w:tr w:rsidR="00C02AF6">
        <w:trPr>
          <w:trHeight w:val="151"/>
        </w:trPr>
        <w:tc>
          <w:tcPr>
            <w:tcW w:w="1337" w:type="dxa"/>
            <w:vAlign w:val="center"/>
          </w:tcPr>
          <w:p w:rsidR="00C02AF6" w:rsidRDefault="00F46D70" w:rsidP="005C450E">
            <w:r>
              <w:rPr>
                <w:rFonts w:hint="eastAsia"/>
              </w:rPr>
              <w:t>4</w:t>
            </w:r>
          </w:p>
        </w:tc>
        <w:tc>
          <w:tcPr>
            <w:tcW w:w="3874" w:type="dxa"/>
            <w:vAlign w:val="center"/>
          </w:tcPr>
          <w:p w:rsidR="00C02AF6" w:rsidRDefault="00F46D70" w:rsidP="005C450E">
            <w:r>
              <w:rPr>
                <w:rFonts w:hint="eastAsia"/>
              </w:rPr>
              <w:t>法人授权委托书</w:t>
            </w:r>
          </w:p>
        </w:tc>
        <w:tc>
          <w:tcPr>
            <w:tcW w:w="1138" w:type="dxa"/>
            <w:vAlign w:val="center"/>
          </w:tcPr>
          <w:p w:rsidR="00C02AF6" w:rsidRDefault="00F46D70" w:rsidP="005C450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</w:t>
            </w:r>
          </w:p>
        </w:tc>
        <w:tc>
          <w:tcPr>
            <w:tcW w:w="2949" w:type="dxa"/>
            <w:vAlign w:val="center"/>
          </w:tcPr>
          <w:p w:rsidR="00C02AF6" w:rsidRDefault="00F46D70" w:rsidP="005C450E">
            <w:r>
              <w:rPr>
                <w:rFonts w:hint="eastAsia"/>
              </w:rPr>
              <w:t>原件。如为法人本人参加则不需提供。</w:t>
            </w:r>
          </w:p>
        </w:tc>
      </w:tr>
      <w:tr w:rsidR="00C02AF6">
        <w:trPr>
          <w:trHeight w:val="368"/>
        </w:trPr>
        <w:tc>
          <w:tcPr>
            <w:tcW w:w="1337" w:type="dxa"/>
            <w:vAlign w:val="center"/>
          </w:tcPr>
          <w:p w:rsidR="00C02AF6" w:rsidRDefault="00F46D70" w:rsidP="005C450E">
            <w:r>
              <w:rPr>
                <w:rFonts w:hint="eastAsia"/>
              </w:rPr>
              <w:t>5</w:t>
            </w:r>
          </w:p>
        </w:tc>
        <w:tc>
          <w:tcPr>
            <w:tcW w:w="3874" w:type="dxa"/>
            <w:vAlign w:val="center"/>
          </w:tcPr>
          <w:p w:rsidR="00C02AF6" w:rsidRDefault="00F46D70" w:rsidP="005C450E">
            <w:r>
              <w:rPr>
                <w:rFonts w:hint="eastAsia"/>
              </w:rPr>
              <w:t>法人身份证复印件</w:t>
            </w:r>
          </w:p>
        </w:tc>
        <w:tc>
          <w:tcPr>
            <w:tcW w:w="1138" w:type="dxa"/>
            <w:vAlign w:val="center"/>
          </w:tcPr>
          <w:p w:rsidR="00C02AF6" w:rsidRDefault="00F46D70" w:rsidP="005C450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</w:t>
            </w:r>
          </w:p>
        </w:tc>
        <w:tc>
          <w:tcPr>
            <w:tcW w:w="2949" w:type="dxa"/>
            <w:vAlign w:val="center"/>
          </w:tcPr>
          <w:p w:rsidR="00C02AF6" w:rsidRDefault="00F46D70" w:rsidP="005C450E">
            <w:r>
              <w:rPr>
                <w:rFonts w:hint="eastAsia"/>
              </w:rPr>
              <w:t>加盖公司印章的复印件</w:t>
            </w:r>
          </w:p>
        </w:tc>
      </w:tr>
      <w:tr w:rsidR="00C02AF6">
        <w:trPr>
          <w:trHeight w:val="402"/>
        </w:trPr>
        <w:tc>
          <w:tcPr>
            <w:tcW w:w="1337" w:type="dxa"/>
            <w:vAlign w:val="center"/>
          </w:tcPr>
          <w:p w:rsidR="00C02AF6" w:rsidRDefault="00F46D70" w:rsidP="005C450E">
            <w:r>
              <w:rPr>
                <w:rFonts w:hint="eastAsia"/>
              </w:rPr>
              <w:t>6</w:t>
            </w:r>
          </w:p>
        </w:tc>
        <w:tc>
          <w:tcPr>
            <w:tcW w:w="3874" w:type="dxa"/>
            <w:vAlign w:val="center"/>
          </w:tcPr>
          <w:p w:rsidR="00C02AF6" w:rsidRDefault="00F46D70" w:rsidP="005C450E">
            <w:r>
              <w:rPr>
                <w:rFonts w:hint="eastAsia"/>
              </w:rPr>
              <w:t>经办人身份证复印件</w:t>
            </w:r>
          </w:p>
        </w:tc>
        <w:tc>
          <w:tcPr>
            <w:tcW w:w="1138" w:type="dxa"/>
            <w:vAlign w:val="center"/>
          </w:tcPr>
          <w:p w:rsidR="00C02AF6" w:rsidRDefault="00F46D70" w:rsidP="005C450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</w:t>
            </w:r>
          </w:p>
        </w:tc>
        <w:tc>
          <w:tcPr>
            <w:tcW w:w="2949" w:type="dxa"/>
            <w:vAlign w:val="center"/>
          </w:tcPr>
          <w:p w:rsidR="00C02AF6" w:rsidRDefault="00F46D70" w:rsidP="005C450E">
            <w:r>
              <w:rPr>
                <w:rFonts w:hint="eastAsia"/>
              </w:rPr>
              <w:t>加盖公司印章的复印件</w:t>
            </w:r>
          </w:p>
        </w:tc>
      </w:tr>
      <w:tr w:rsidR="00C02AF6">
        <w:trPr>
          <w:trHeight w:val="402"/>
        </w:trPr>
        <w:tc>
          <w:tcPr>
            <w:tcW w:w="1337" w:type="dxa"/>
            <w:vAlign w:val="center"/>
          </w:tcPr>
          <w:p w:rsidR="00C02AF6" w:rsidRDefault="00F46D70" w:rsidP="005C450E">
            <w:r>
              <w:rPr>
                <w:rFonts w:hint="eastAsia"/>
              </w:rPr>
              <w:t>7</w:t>
            </w:r>
          </w:p>
        </w:tc>
        <w:tc>
          <w:tcPr>
            <w:tcW w:w="3874" w:type="dxa"/>
            <w:vAlign w:val="center"/>
          </w:tcPr>
          <w:p w:rsidR="00C02AF6" w:rsidRDefault="00F46D70" w:rsidP="005C450E">
            <w:r>
              <w:rPr>
                <w:rFonts w:hint="eastAsia"/>
              </w:rPr>
              <w:t>经办人联系电话（手机）</w:t>
            </w:r>
          </w:p>
        </w:tc>
        <w:tc>
          <w:tcPr>
            <w:tcW w:w="1138" w:type="dxa"/>
            <w:vAlign w:val="center"/>
          </w:tcPr>
          <w:p w:rsidR="00C02AF6" w:rsidRDefault="00F46D70" w:rsidP="005C450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</w:t>
            </w:r>
          </w:p>
        </w:tc>
        <w:tc>
          <w:tcPr>
            <w:tcW w:w="2949" w:type="dxa"/>
            <w:vAlign w:val="center"/>
          </w:tcPr>
          <w:p w:rsidR="00C02AF6" w:rsidRDefault="00C02AF6" w:rsidP="005C450E"/>
        </w:tc>
      </w:tr>
    </w:tbl>
    <w:p w:rsidR="00C02AF6" w:rsidRDefault="00F46D70" w:rsidP="005C450E">
      <w:r>
        <w:rPr>
          <w:rFonts w:hint="eastAsia"/>
        </w:rPr>
        <w:t>七</w:t>
      </w:r>
      <w:r>
        <w:rPr>
          <w:rFonts w:hint="eastAsia"/>
        </w:rPr>
        <w:t>、</w:t>
      </w:r>
      <w:r>
        <w:rPr>
          <w:rFonts w:hint="eastAsia"/>
        </w:rPr>
        <w:t>商务要求：</w:t>
      </w:r>
    </w:p>
    <w:p w:rsidR="00C02AF6" w:rsidRDefault="00F46D70" w:rsidP="005C450E">
      <w:r>
        <w:rPr>
          <w:rFonts w:hint="eastAsia"/>
        </w:rPr>
        <w:t>1</w:t>
      </w:r>
      <w:r>
        <w:rPr>
          <w:rFonts w:hint="eastAsia"/>
        </w:rPr>
        <w:t>、设计要求：</w:t>
      </w:r>
    </w:p>
    <w:p w:rsidR="00C02AF6" w:rsidRDefault="00F46D70" w:rsidP="005C450E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设计范围：</w:t>
      </w:r>
      <w:r>
        <w:rPr>
          <w:rFonts w:hint="eastAsia"/>
        </w:rPr>
        <w:t>对</w:t>
      </w:r>
      <w:r>
        <w:rPr>
          <w:rFonts w:hint="eastAsia"/>
        </w:rPr>
        <w:t>美罗中心卫生院</w:t>
      </w:r>
      <w:r>
        <w:rPr>
          <w:rFonts w:hint="eastAsia"/>
        </w:rPr>
        <w:t>的</w:t>
      </w:r>
      <w:r>
        <w:rPr>
          <w:rFonts w:hint="eastAsia"/>
        </w:rPr>
        <w:t>新建地震房</w:t>
      </w:r>
      <w:r>
        <w:rPr>
          <w:rFonts w:hint="eastAsia"/>
        </w:rPr>
        <w:t>、</w:t>
      </w:r>
      <w:r>
        <w:rPr>
          <w:rFonts w:hint="eastAsia"/>
        </w:rPr>
        <w:t>医疗废物暂存点</w:t>
      </w:r>
      <w:r>
        <w:rPr>
          <w:rFonts w:hint="eastAsia"/>
        </w:rPr>
        <w:t>、</w:t>
      </w:r>
      <w:r>
        <w:rPr>
          <w:rFonts w:hint="eastAsia"/>
        </w:rPr>
        <w:t>翻新堡坎</w:t>
      </w:r>
      <w:r>
        <w:rPr>
          <w:rFonts w:hint="eastAsia"/>
        </w:rPr>
        <w:t>等进行设计和编制工程量清单</w:t>
      </w:r>
      <w:r>
        <w:rPr>
          <w:rFonts w:hint="eastAsia"/>
        </w:rPr>
        <w:t>，具体以现场</w:t>
      </w:r>
      <w:r>
        <w:rPr>
          <w:rFonts w:hint="eastAsia"/>
        </w:rPr>
        <w:t>勘察</w:t>
      </w:r>
      <w:r>
        <w:rPr>
          <w:rFonts w:hint="eastAsia"/>
        </w:rPr>
        <w:t>为准</w:t>
      </w:r>
      <w:r>
        <w:rPr>
          <w:rFonts w:hint="eastAsia"/>
        </w:rPr>
        <w:t>。</w:t>
      </w:r>
    </w:p>
    <w:p w:rsidR="00C02AF6" w:rsidRPr="005C450E" w:rsidRDefault="00F46D70" w:rsidP="005C450E">
      <w:r w:rsidRPr="005C450E">
        <w:rPr>
          <w:rFonts w:hint="eastAsia"/>
        </w:rPr>
        <w:t>特别说明：需要进行</w:t>
      </w:r>
      <w:r w:rsidRPr="005C450E">
        <w:rPr>
          <w:rFonts w:hint="eastAsia"/>
        </w:rPr>
        <w:t>现场勘查</w:t>
      </w:r>
      <w:r w:rsidRPr="005C450E">
        <w:rPr>
          <w:rFonts w:hint="eastAsia"/>
        </w:rPr>
        <w:t>的公司</w:t>
      </w:r>
      <w:r w:rsidRPr="005C450E">
        <w:rPr>
          <w:rFonts w:hint="eastAsia"/>
        </w:rPr>
        <w:t>请</w:t>
      </w:r>
      <w:r w:rsidRPr="005C450E">
        <w:rPr>
          <w:rFonts w:hint="eastAsia"/>
        </w:rPr>
        <w:t>自行</w:t>
      </w:r>
      <w:r w:rsidRPr="005C450E">
        <w:rPr>
          <w:rFonts w:hint="eastAsia"/>
        </w:rPr>
        <w:t>联系美罗中心卫生院李院长（</w:t>
      </w:r>
      <w:r w:rsidRPr="005C450E">
        <w:rPr>
          <w:rFonts w:hint="eastAsia"/>
        </w:rPr>
        <w:t>13981633357</w:t>
      </w:r>
      <w:r w:rsidRPr="005C450E">
        <w:rPr>
          <w:rFonts w:hint="eastAsia"/>
        </w:rPr>
        <w:t>）</w:t>
      </w:r>
      <w:r w:rsidRPr="005C450E">
        <w:rPr>
          <w:rFonts w:hint="eastAsia"/>
        </w:rPr>
        <w:t>对接</w:t>
      </w:r>
      <w:r w:rsidRPr="005C450E">
        <w:rPr>
          <w:rFonts w:hint="eastAsia"/>
        </w:rPr>
        <w:t>现场勘查</w:t>
      </w:r>
      <w:r w:rsidRPr="005C450E">
        <w:rPr>
          <w:rFonts w:hint="eastAsia"/>
        </w:rPr>
        <w:t>事项。</w:t>
      </w:r>
    </w:p>
    <w:p w:rsidR="00C02AF6" w:rsidRDefault="00F46D70" w:rsidP="005C450E">
      <w:pPr>
        <w:rPr>
          <w:b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）成交供应商所出具</w:t>
      </w:r>
      <w:r>
        <w:rPr>
          <w:rFonts w:hint="eastAsia"/>
        </w:rPr>
        <w:t>的</w:t>
      </w:r>
      <w:r>
        <w:rPr>
          <w:rFonts w:hint="eastAsia"/>
        </w:rPr>
        <w:t>施工图</w:t>
      </w:r>
      <w:r>
        <w:rPr>
          <w:rFonts w:hint="eastAsia"/>
        </w:rPr>
        <w:t>及</w:t>
      </w:r>
      <w:r>
        <w:rPr>
          <w:rFonts w:hint="eastAsia"/>
        </w:rPr>
        <w:t>工程量</w:t>
      </w:r>
      <w:r>
        <w:rPr>
          <w:rFonts w:hint="eastAsia"/>
        </w:rPr>
        <w:t>清单</w:t>
      </w:r>
      <w:r>
        <w:rPr>
          <w:rFonts w:hint="eastAsia"/>
        </w:rPr>
        <w:t>必</w:t>
      </w:r>
      <w:r>
        <w:rPr>
          <w:rFonts w:hint="eastAsia"/>
        </w:rPr>
        <w:t>须</w:t>
      </w:r>
      <w:r>
        <w:rPr>
          <w:rFonts w:hint="eastAsia"/>
        </w:rPr>
        <w:t>具</w:t>
      </w:r>
      <w:r>
        <w:rPr>
          <w:rFonts w:hint="eastAsia"/>
        </w:rPr>
        <w:t>备</w:t>
      </w:r>
      <w:r>
        <w:rPr>
          <w:rFonts w:hint="eastAsia"/>
        </w:rPr>
        <w:t>法律效力</w:t>
      </w:r>
      <w:r>
        <w:rPr>
          <w:rFonts w:hint="eastAsia"/>
        </w:rPr>
        <w:t>、</w:t>
      </w:r>
      <w:r>
        <w:rPr>
          <w:rFonts w:hint="eastAsia"/>
        </w:rPr>
        <w:t>符合现场要求</w:t>
      </w:r>
      <w:r>
        <w:rPr>
          <w:rFonts w:hint="eastAsia"/>
        </w:rPr>
        <w:t>，</w:t>
      </w:r>
      <w:r>
        <w:rPr>
          <w:rFonts w:hint="eastAsia"/>
        </w:rPr>
        <w:t>并且能够根据</w:t>
      </w:r>
      <w:r>
        <w:rPr>
          <w:rFonts w:hint="eastAsia"/>
        </w:rPr>
        <w:t>施工图</w:t>
      </w:r>
      <w:r>
        <w:rPr>
          <w:rFonts w:hint="eastAsia"/>
        </w:rPr>
        <w:t>和清单内容完成</w:t>
      </w:r>
      <w:r>
        <w:rPr>
          <w:rFonts w:hint="eastAsia"/>
        </w:rPr>
        <w:t>建设</w:t>
      </w:r>
      <w:r>
        <w:rPr>
          <w:rFonts w:hint="eastAsia"/>
        </w:rPr>
        <w:t>施工的招投标</w:t>
      </w:r>
      <w:r>
        <w:rPr>
          <w:rFonts w:hint="eastAsia"/>
        </w:rPr>
        <w:t>、</w:t>
      </w:r>
      <w:r>
        <w:rPr>
          <w:rFonts w:hint="eastAsia"/>
        </w:rPr>
        <w:t>项目验收以及</w:t>
      </w:r>
      <w:r>
        <w:rPr>
          <w:rFonts w:hint="eastAsia"/>
        </w:rPr>
        <w:t>结算</w:t>
      </w:r>
      <w:r>
        <w:rPr>
          <w:rFonts w:hint="eastAsia"/>
        </w:rPr>
        <w:t>等工作</w:t>
      </w:r>
      <w:r>
        <w:rPr>
          <w:rFonts w:hint="eastAsia"/>
        </w:rPr>
        <w:t>。</w:t>
      </w:r>
    </w:p>
    <w:p w:rsidR="00C02AF6" w:rsidRDefault="00F46D70" w:rsidP="005C450E">
      <w:pPr>
        <w:ind w:firstLine="643"/>
      </w:pPr>
      <w:r>
        <w:rPr>
          <w:rFonts w:hint="eastAsia"/>
          <w:b/>
        </w:rPr>
        <w:lastRenderedPageBreak/>
        <w:t>2</w:t>
      </w:r>
      <w:r>
        <w:rPr>
          <w:rFonts w:hint="eastAsia"/>
          <w:b/>
        </w:rPr>
        <w:t>、合同签订：</w:t>
      </w:r>
      <w:r>
        <w:rPr>
          <w:rFonts w:hint="eastAsia"/>
        </w:rPr>
        <w:t>成交供应商须在收到成交通知书后</w:t>
      </w:r>
      <w:r>
        <w:rPr>
          <w:rFonts w:hint="eastAsia"/>
        </w:rPr>
        <w:t>5</w:t>
      </w:r>
      <w:r>
        <w:rPr>
          <w:rFonts w:hint="eastAsia"/>
        </w:rPr>
        <w:t>个工作日内与采购人签订合同</w:t>
      </w:r>
      <w:r>
        <w:rPr>
          <w:rFonts w:hint="eastAsia"/>
        </w:rPr>
        <w:t>，</w:t>
      </w:r>
      <w:r>
        <w:rPr>
          <w:rFonts w:hint="eastAsia"/>
        </w:rPr>
        <w:t>逾期未与采购人签订合同的，将视为放弃</w:t>
      </w:r>
      <w:r>
        <w:rPr>
          <w:rFonts w:hint="eastAsia"/>
        </w:rPr>
        <w:t>成交资格</w:t>
      </w:r>
      <w:r>
        <w:rPr>
          <w:rFonts w:hint="eastAsia"/>
        </w:rPr>
        <w:t>。</w:t>
      </w:r>
    </w:p>
    <w:p w:rsidR="00C02AF6" w:rsidRDefault="00F46D70" w:rsidP="005C450E">
      <w:pPr>
        <w:ind w:firstLine="643"/>
        <w:rPr>
          <w:kern w:val="0"/>
        </w:rPr>
      </w:pPr>
      <w:r>
        <w:rPr>
          <w:rFonts w:hint="eastAsia"/>
          <w:b/>
        </w:rPr>
        <w:t>3</w:t>
      </w:r>
      <w:r>
        <w:rPr>
          <w:rFonts w:hint="eastAsia"/>
          <w:b/>
        </w:rPr>
        <w:t>、履约期限：</w:t>
      </w:r>
      <w:r>
        <w:rPr>
          <w:rFonts w:hint="eastAsia"/>
        </w:rPr>
        <w:t>合同签订</w:t>
      </w:r>
      <w:r>
        <w:rPr>
          <w:rFonts w:hint="eastAsia"/>
        </w:rPr>
        <w:t>生效</w:t>
      </w:r>
      <w:r>
        <w:rPr>
          <w:rFonts w:hint="eastAsia"/>
        </w:rPr>
        <w:t>后</w:t>
      </w:r>
      <w:r>
        <w:rPr>
          <w:rFonts w:hint="eastAsia"/>
        </w:rPr>
        <w:t>7</w:t>
      </w:r>
      <w:r>
        <w:rPr>
          <w:rFonts w:hint="eastAsia"/>
        </w:rPr>
        <w:t>日内</w:t>
      </w:r>
      <w:r>
        <w:rPr>
          <w:rFonts w:hint="eastAsia"/>
        </w:rPr>
        <w:t>完成</w:t>
      </w:r>
      <w:r>
        <w:rPr>
          <w:rFonts w:hint="eastAsia"/>
        </w:rPr>
        <w:t>施工图的设计和工程量清单的编制</w:t>
      </w:r>
      <w:r>
        <w:rPr>
          <w:rFonts w:hint="eastAsia"/>
        </w:rPr>
        <w:t>。</w:t>
      </w:r>
    </w:p>
    <w:p w:rsidR="00C02AF6" w:rsidRDefault="00F46D70" w:rsidP="005C450E">
      <w:pPr>
        <w:ind w:firstLine="643"/>
      </w:pPr>
      <w:bookmarkStart w:id="0" w:name="OLE_LINK3"/>
      <w:r>
        <w:rPr>
          <w:rFonts w:hint="eastAsia"/>
          <w:b/>
        </w:rPr>
        <w:t>4</w:t>
      </w:r>
      <w:r>
        <w:rPr>
          <w:rFonts w:hint="eastAsia"/>
          <w:b/>
        </w:rPr>
        <w:t>、验收要求：</w:t>
      </w:r>
      <w:r>
        <w:rPr>
          <w:rFonts w:hint="eastAsia"/>
        </w:rPr>
        <w:t>根据本项目的</w:t>
      </w:r>
      <w:r>
        <w:rPr>
          <w:rFonts w:hint="eastAsia"/>
        </w:rPr>
        <w:t>施工</w:t>
      </w:r>
      <w:r>
        <w:rPr>
          <w:rFonts w:hint="eastAsia"/>
        </w:rPr>
        <w:t>图和工程量清单完成建设施工、并验收合格后，采购人</w:t>
      </w:r>
      <w:r>
        <w:rPr>
          <w:rFonts w:hint="eastAsia"/>
        </w:rPr>
        <w:t>7</w:t>
      </w:r>
      <w:r>
        <w:rPr>
          <w:rFonts w:hint="eastAsia"/>
        </w:rPr>
        <w:t>日内组织完成本项目的验收。</w:t>
      </w:r>
    </w:p>
    <w:bookmarkEnd w:id="0"/>
    <w:p w:rsidR="00C02AF6" w:rsidRDefault="00F46D70" w:rsidP="005C450E">
      <w:pPr>
        <w:rPr>
          <w:shd w:val="clear" w:color="auto" w:fill="FFFFFF"/>
        </w:rPr>
      </w:pPr>
      <w:r>
        <w:rPr>
          <w:rFonts w:hint="eastAsia"/>
          <w:shd w:val="clear" w:color="auto" w:fill="FFFFFF"/>
        </w:rPr>
        <w:t>八、</w:t>
      </w:r>
      <w:r>
        <w:rPr>
          <w:rFonts w:hint="eastAsia"/>
          <w:shd w:val="clear" w:color="auto" w:fill="FFFFFF"/>
        </w:rPr>
        <w:t>支付方式</w:t>
      </w:r>
      <w:r>
        <w:rPr>
          <w:rFonts w:hint="eastAsia"/>
          <w:shd w:val="clear" w:color="auto" w:fill="FFFFFF"/>
        </w:rPr>
        <w:t>：</w:t>
      </w:r>
    </w:p>
    <w:p w:rsidR="00C02AF6" w:rsidRDefault="00F46D70" w:rsidP="005C450E">
      <w:r>
        <w:rPr>
          <w:rFonts w:hint="eastAsia"/>
        </w:rPr>
        <w:t>本项目全部验收</w:t>
      </w:r>
      <w:r>
        <w:rPr>
          <w:rFonts w:hint="eastAsia"/>
        </w:rPr>
        <w:t>合格后</w:t>
      </w:r>
      <w:r>
        <w:rPr>
          <w:rFonts w:hint="eastAsia"/>
        </w:rPr>
        <w:t>，</w:t>
      </w:r>
      <w:r>
        <w:rPr>
          <w:rFonts w:hint="eastAsia"/>
        </w:rPr>
        <w:t>15</w:t>
      </w:r>
      <w:r>
        <w:rPr>
          <w:rFonts w:hint="eastAsia"/>
        </w:rPr>
        <w:t>日</w:t>
      </w:r>
      <w:r>
        <w:rPr>
          <w:rFonts w:hint="eastAsia"/>
        </w:rPr>
        <w:t>内</w:t>
      </w:r>
      <w:r>
        <w:rPr>
          <w:rFonts w:hint="eastAsia"/>
        </w:rPr>
        <w:t>一次性</w:t>
      </w:r>
      <w:r>
        <w:rPr>
          <w:rFonts w:hint="eastAsia"/>
        </w:rPr>
        <w:t>支付</w:t>
      </w:r>
      <w:r>
        <w:rPr>
          <w:rFonts w:hint="eastAsia"/>
        </w:rPr>
        <w:t>合同</w:t>
      </w:r>
      <w:r>
        <w:rPr>
          <w:rFonts w:hint="eastAsia"/>
        </w:rPr>
        <w:t>款项。</w:t>
      </w:r>
    </w:p>
    <w:p w:rsidR="00C02AF6" w:rsidRDefault="00F46D70" w:rsidP="005C450E">
      <w:r>
        <w:rPr>
          <w:rFonts w:hint="eastAsia"/>
        </w:rPr>
        <w:t>九、</w:t>
      </w:r>
      <w:r>
        <w:rPr>
          <w:rFonts w:hint="eastAsia"/>
          <w:shd w:val="clear" w:color="auto" w:fill="FFFFFF"/>
        </w:rPr>
        <w:t>议价相关</w:t>
      </w:r>
      <w:r>
        <w:rPr>
          <w:rFonts w:hint="eastAsia"/>
          <w:shd w:val="clear" w:color="auto" w:fill="FFFFFF"/>
        </w:rPr>
        <w:t>事项</w:t>
      </w:r>
      <w:r>
        <w:rPr>
          <w:rFonts w:hint="eastAsia"/>
          <w:shd w:val="clear" w:color="auto" w:fill="FFFFFF"/>
        </w:rPr>
        <w:t>：</w:t>
      </w:r>
    </w:p>
    <w:p w:rsidR="00C02AF6" w:rsidRPr="005C450E" w:rsidRDefault="00F46D70" w:rsidP="005C450E">
      <w:pPr>
        <w:rPr>
          <w:shd w:val="clear" w:color="auto" w:fill="FFFFFF"/>
        </w:rPr>
      </w:pPr>
      <w:r>
        <w:rPr>
          <w:rFonts w:hint="eastAsia"/>
          <w:shd w:val="clear" w:color="auto" w:fill="FFFFFF"/>
        </w:rPr>
        <w:t>1</w:t>
      </w:r>
      <w:r>
        <w:rPr>
          <w:rFonts w:hint="eastAsia"/>
          <w:shd w:val="clear" w:color="auto" w:fill="FFFFFF"/>
        </w:rPr>
        <w:t>、本项目无需报名，</w:t>
      </w:r>
      <w:r>
        <w:rPr>
          <w:rFonts w:hint="eastAsia"/>
          <w:shd w:val="clear" w:color="auto" w:fill="FFFFFF"/>
        </w:rPr>
        <w:t>请有意向的公司</w:t>
      </w:r>
      <w:r>
        <w:rPr>
          <w:rFonts w:hint="eastAsia"/>
          <w:shd w:val="clear" w:color="auto" w:fill="FFFFFF"/>
        </w:rPr>
        <w:t>自行</w:t>
      </w:r>
      <w:r>
        <w:rPr>
          <w:rFonts w:hint="eastAsia"/>
          <w:shd w:val="clear" w:color="auto" w:fill="FFFFFF"/>
        </w:rPr>
        <w:t>到美罗中心卫生院</w:t>
      </w:r>
      <w:r>
        <w:rPr>
          <w:rFonts w:hint="eastAsia"/>
          <w:shd w:val="clear" w:color="auto" w:fill="FFFFFF"/>
        </w:rPr>
        <w:t>进行</w:t>
      </w:r>
      <w:r>
        <w:rPr>
          <w:rFonts w:hint="eastAsia"/>
          <w:shd w:val="clear" w:color="auto" w:fill="FFFFFF"/>
        </w:rPr>
        <w:t>实地查看评估后</w:t>
      </w:r>
      <w:r>
        <w:rPr>
          <w:rFonts w:hint="eastAsia"/>
          <w:shd w:val="clear" w:color="auto" w:fill="FFFFFF"/>
        </w:rPr>
        <w:t>，</w:t>
      </w:r>
      <w:r>
        <w:rPr>
          <w:rFonts w:hint="eastAsia"/>
          <w:shd w:val="clear" w:color="auto" w:fill="FFFFFF"/>
        </w:rPr>
        <w:t>于</w:t>
      </w:r>
      <w:r>
        <w:rPr>
          <w:rFonts w:hint="eastAsia"/>
          <w:shd w:val="clear" w:color="auto" w:fill="FFFFFF"/>
        </w:rPr>
        <w:t>2025</w:t>
      </w:r>
      <w:r>
        <w:rPr>
          <w:rFonts w:hint="eastAsia"/>
          <w:shd w:val="clear" w:color="auto" w:fill="FFFFFF"/>
        </w:rPr>
        <w:t>年</w:t>
      </w:r>
      <w:r>
        <w:rPr>
          <w:rFonts w:hint="eastAsia"/>
          <w:shd w:val="clear" w:color="auto" w:fill="FFFFFF"/>
        </w:rPr>
        <w:t>4</w:t>
      </w:r>
      <w:r>
        <w:rPr>
          <w:rFonts w:hint="eastAsia"/>
          <w:shd w:val="clear" w:color="auto" w:fill="FFFFFF"/>
        </w:rPr>
        <w:t>月</w:t>
      </w:r>
      <w:r>
        <w:rPr>
          <w:rFonts w:hint="eastAsia"/>
          <w:shd w:val="clear" w:color="auto" w:fill="FFFFFF"/>
        </w:rPr>
        <w:t>2</w:t>
      </w:r>
      <w:r>
        <w:rPr>
          <w:rFonts w:hint="eastAsia"/>
          <w:shd w:val="clear" w:color="auto" w:fill="FFFFFF"/>
        </w:rPr>
        <w:t>日</w:t>
      </w:r>
      <w:r>
        <w:rPr>
          <w:rFonts w:hint="eastAsia"/>
          <w:shd w:val="clear" w:color="auto" w:fill="FFFFFF"/>
        </w:rPr>
        <w:t>12</w:t>
      </w:r>
      <w:r>
        <w:rPr>
          <w:rFonts w:hint="eastAsia"/>
          <w:shd w:val="clear" w:color="auto" w:fill="FFFFFF"/>
        </w:rPr>
        <w:t>:</w:t>
      </w:r>
      <w:r>
        <w:rPr>
          <w:rFonts w:hint="eastAsia"/>
          <w:shd w:val="clear" w:color="auto" w:fill="FFFFFF"/>
        </w:rPr>
        <w:t>00</w:t>
      </w:r>
      <w:r>
        <w:rPr>
          <w:rFonts w:hint="eastAsia"/>
          <w:shd w:val="clear" w:color="auto" w:fill="FFFFFF"/>
        </w:rPr>
        <w:t>时</w:t>
      </w:r>
      <w:r>
        <w:rPr>
          <w:rFonts w:hint="eastAsia"/>
          <w:shd w:val="clear" w:color="auto" w:fill="FFFFFF"/>
        </w:rPr>
        <w:t>前将</w:t>
      </w:r>
      <w:r w:rsidRPr="005C450E">
        <w:rPr>
          <w:rFonts w:hint="eastAsia"/>
          <w:shd w:val="clear" w:color="auto" w:fill="FFFFFF"/>
        </w:rPr>
        <w:t>第六条所列</w:t>
      </w:r>
      <w:r w:rsidRPr="005C450E">
        <w:rPr>
          <w:rFonts w:hint="eastAsia"/>
          <w:shd w:val="clear" w:color="auto" w:fill="FFFFFF"/>
        </w:rPr>
        <w:t>资质</w:t>
      </w:r>
      <w:r w:rsidRPr="005C450E">
        <w:rPr>
          <w:rFonts w:hint="eastAsia"/>
          <w:shd w:val="clear" w:color="auto" w:fill="FFFFFF"/>
        </w:rPr>
        <w:t>材料</w:t>
      </w:r>
      <w:r w:rsidRPr="005C450E">
        <w:rPr>
          <w:rFonts w:hint="eastAsia"/>
          <w:shd w:val="clear" w:color="auto" w:fill="FFFFFF"/>
        </w:rPr>
        <w:t>、</w:t>
      </w:r>
      <w:r w:rsidRPr="005C450E">
        <w:rPr>
          <w:rFonts w:hint="eastAsia"/>
          <w:shd w:val="clear" w:color="auto" w:fill="FFFFFF"/>
        </w:rPr>
        <w:t>报价</w:t>
      </w:r>
      <w:r w:rsidRPr="005C450E">
        <w:rPr>
          <w:rFonts w:hint="eastAsia"/>
          <w:shd w:val="clear" w:color="auto" w:fill="FFFFFF"/>
        </w:rPr>
        <w:t>以及联系电话</w:t>
      </w:r>
      <w:r w:rsidRPr="005C450E">
        <w:rPr>
          <w:rFonts w:hint="eastAsia"/>
          <w:shd w:val="clear" w:color="auto" w:fill="FFFFFF"/>
        </w:rPr>
        <w:t>密封后</w:t>
      </w:r>
      <w:r>
        <w:rPr>
          <w:rFonts w:hint="eastAsia"/>
          <w:shd w:val="clear" w:color="auto" w:fill="FFFFFF"/>
        </w:rPr>
        <w:t>递交</w:t>
      </w:r>
      <w:r>
        <w:rPr>
          <w:rFonts w:hint="eastAsia"/>
          <w:shd w:val="clear" w:color="auto" w:fill="FFFFFF"/>
        </w:rPr>
        <w:t>至石棉县总医院总务科（石棉县人民医院综合楼</w:t>
      </w:r>
      <w:r>
        <w:rPr>
          <w:rFonts w:hint="eastAsia"/>
          <w:shd w:val="clear" w:color="auto" w:fill="FFFFFF"/>
        </w:rPr>
        <w:t>4</w:t>
      </w:r>
      <w:r>
        <w:rPr>
          <w:rFonts w:hint="eastAsia"/>
          <w:shd w:val="clear" w:color="auto" w:fill="FFFFFF"/>
        </w:rPr>
        <w:t>楼）</w:t>
      </w:r>
      <w:r>
        <w:rPr>
          <w:rFonts w:hint="eastAsia"/>
          <w:shd w:val="clear" w:color="auto" w:fill="FFFFFF"/>
        </w:rPr>
        <w:t>，</w:t>
      </w:r>
      <w:r>
        <w:rPr>
          <w:rFonts w:hint="eastAsia"/>
          <w:shd w:val="clear" w:color="auto" w:fill="FFFFFF"/>
        </w:rPr>
        <w:t>也可以</w:t>
      </w:r>
      <w:r>
        <w:rPr>
          <w:rFonts w:hint="eastAsia"/>
          <w:shd w:val="clear" w:color="auto" w:fill="FFFFFF"/>
        </w:rPr>
        <w:t>邮寄方式</w:t>
      </w:r>
      <w:r>
        <w:rPr>
          <w:rFonts w:hint="eastAsia"/>
          <w:shd w:val="clear" w:color="auto" w:fill="FFFFFF"/>
        </w:rPr>
        <w:t>递交（邮寄地址：石棉县人民路</w:t>
      </w:r>
      <w:r>
        <w:rPr>
          <w:rFonts w:hint="eastAsia"/>
          <w:shd w:val="clear" w:color="auto" w:fill="FFFFFF"/>
        </w:rPr>
        <w:t>11</w:t>
      </w:r>
      <w:r>
        <w:rPr>
          <w:rFonts w:hint="eastAsia"/>
          <w:shd w:val="clear" w:color="auto" w:fill="FFFFFF"/>
        </w:rPr>
        <w:t>号石棉县人民医院综合楼</w:t>
      </w:r>
      <w:r>
        <w:rPr>
          <w:rFonts w:hint="eastAsia"/>
          <w:shd w:val="clear" w:color="auto" w:fill="FFFFFF"/>
        </w:rPr>
        <w:t>4</w:t>
      </w:r>
      <w:r>
        <w:rPr>
          <w:rFonts w:hint="eastAsia"/>
          <w:shd w:val="clear" w:color="auto" w:fill="FFFFFF"/>
        </w:rPr>
        <w:t>楼总务科</w:t>
      </w:r>
      <w:r>
        <w:rPr>
          <w:rFonts w:hint="eastAsia"/>
          <w:shd w:val="clear" w:color="auto" w:fill="FFFFFF"/>
        </w:rPr>
        <w:t xml:space="preserve"> </w:t>
      </w:r>
      <w:r>
        <w:rPr>
          <w:rFonts w:hint="eastAsia"/>
          <w:shd w:val="clear" w:color="auto" w:fill="FFFFFF"/>
        </w:rPr>
        <w:t>陈老师</w:t>
      </w:r>
      <w:r w:rsidR="005C450E" w:rsidRPr="005C450E">
        <w:rPr>
          <w:rFonts w:hint="eastAsia"/>
          <w:shd w:val="clear" w:color="auto" w:fill="FFFFFF"/>
        </w:rPr>
        <w:t>（13795482525）</w:t>
      </w:r>
      <w:r w:rsidRPr="005C450E">
        <w:rPr>
          <w:rFonts w:hint="eastAsia"/>
          <w:shd w:val="clear" w:color="auto" w:fill="FFFFFF"/>
        </w:rPr>
        <w:t>。</w:t>
      </w:r>
    </w:p>
    <w:p w:rsidR="00C02AF6" w:rsidRDefault="00F46D70" w:rsidP="005C450E">
      <w:pPr>
        <w:rPr>
          <w:color w:val="FF0000"/>
          <w:shd w:val="clear" w:color="auto" w:fill="FFFFFF"/>
        </w:rPr>
      </w:pPr>
      <w:r>
        <w:rPr>
          <w:rFonts w:hint="eastAsia"/>
          <w:shd w:val="clear" w:color="auto" w:fill="FFFFFF"/>
        </w:rPr>
        <w:t>2</w:t>
      </w:r>
      <w:r>
        <w:rPr>
          <w:rFonts w:hint="eastAsia"/>
          <w:shd w:val="clear" w:color="auto" w:fill="FFFFFF"/>
        </w:rPr>
        <w:t>、电话议价时间：</w:t>
      </w:r>
      <w:r>
        <w:rPr>
          <w:rFonts w:hint="eastAsia"/>
          <w:shd w:val="clear" w:color="auto" w:fill="FFFFFF"/>
        </w:rPr>
        <w:t>2025</w:t>
      </w:r>
      <w:r>
        <w:rPr>
          <w:rFonts w:hint="eastAsia"/>
          <w:shd w:val="clear" w:color="auto" w:fill="FFFFFF"/>
        </w:rPr>
        <w:t>年</w:t>
      </w:r>
      <w:r w:rsidR="005C450E">
        <w:rPr>
          <w:rFonts w:hint="eastAsia"/>
          <w:shd w:val="clear" w:color="auto" w:fill="FFFFFF"/>
        </w:rPr>
        <w:t xml:space="preserve"> 4</w:t>
      </w:r>
      <w:r>
        <w:rPr>
          <w:rFonts w:hint="eastAsia"/>
          <w:shd w:val="clear" w:color="auto" w:fill="FFFFFF"/>
        </w:rPr>
        <w:t>月</w:t>
      </w:r>
      <w:r w:rsidR="005C450E">
        <w:rPr>
          <w:rFonts w:hint="eastAsia"/>
          <w:shd w:val="clear" w:color="auto" w:fill="FFFFFF"/>
        </w:rPr>
        <w:t>3</w:t>
      </w:r>
      <w:r>
        <w:rPr>
          <w:rFonts w:hint="eastAsia"/>
          <w:shd w:val="clear" w:color="auto" w:fill="FFFFFF"/>
        </w:rPr>
        <w:t>日</w:t>
      </w:r>
      <w:r w:rsidR="005C450E">
        <w:rPr>
          <w:rFonts w:hint="eastAsia"/>
          <w:shd w:val="clear" w:color="auto" w:fill="FFFFFF"/>
        </w:rPr>
        <w:t>15:00，</w:t>
      </w:r>
      <w:r>
        <w:rPr>
          <w:rFonts w:hint="eastAsia"/>
          <w:shd w:val="clear" w:color="auto" w:fill="FFFFFF"/>
        </w:rPr>
        <w:t>参与商家无须派员到</w:t>
      </w:r>
      <w:r>
        <w:rPr>
          <w:rFonts w:hint="eastAsia"/>
          <w:shd w:val="clear" w:color="auto" w:fill="FFFFFF"/>
        </w:rPr>
        <w:t>现场参加议价会，</w:t>
      </w:r>
      <w:r>
        <w:rPr>
          <w:rFonts w:hint="eastAsia"/>
          <w:shd w:val="clear" w:color="auto" w:fill="FFFFFF"/>
        </w:rPr>
        <w:t>但必须</w:t>
      </w:r>
      <w:r>
        <w:rPr>
          <w:rFonts w:hint="eastAsia"/>
          <w:shd w:val="clear" w:color="auto" w:fill="FFFFFF"/>
        </w:rPr>
        <w:t>保持</w:t>
      </w:r>
      <w:r>
        <w:rPr>
          <w:rFonts w:hint="eastAsia"/>
          <w:shd w:val="clear" w:color="auto" w:fill="FFFFFF"/>
        </w:rPr>
        <w:t>电话</w:t>
      </w:r>
      <w:r>
        <w:rPr>
          <w:rFonts w:hint="eastAsia"/>
          <w:shd w:val="clear" w:color="auto" w:fill="FFFFFF"/>
        </w:rPr>
        <w:t>畅通，</w:t>
      </w:r>
      <w:r>
        <w:rPr>
          <w:rFonts w:hint="eastAsia"/>
          <w:shd w:val="clear" w:color="auto" w:fill="FFFFFF"/>
        </w:rPr>
        <w:t>如因供应商未预留联系电话或预留的电话无法接通的，由供应商自行承担责任</w:t>
      </w:r>
      <w:r>
        <w:rPr>
          <w:rFonts w:hint="eastAsia"/>
          <w:shd w:val="clear" w:color="auto" w:fill="FFFFFF"/>
        </w:rPr>
        <w:t>。</w:t>
      </w:r>
      <w:bookmarkStart w:id="1" w:name="_GoBack"/>
      <w:bookmarkEnd w:id="1"/>
    </w:p>
    <w:p w:rsidR="00C02AF6" w:rsidRDefault="00F46D70" w:rsidP="005C450E">
      <w:pPr>
        <w:pStyle w:val="a7"/>
        <w:rPr>
          <w:shd w:val="clear" w:color="auto" w:fill="FFFFFF"/>
        </w:rPr>
      </w:pPr>
      <w:r>
        <w:rPr>
          <w:rFonts w:hint="eastAsia"/>
          <w:shd w:val="clear" w:color="auto" w:fill="FFFFFF"/>
        </w:rPr>
        <w:t>项目</w:t>
      </w:r>
      <w:r>
        <w:rPr>
          <w:rFonts w:hint="eastAsia"/>
          <w:shd w:val="clear" w:color="auto" w:fill="FFFFFF"/>
        </w:rPr>
        <w:t>联系人：陈</w:t>
      </w:r>
      <w:r>
        <w:rPr>
          <w:rFonts w:hint="eastAsia"/>
          <w:shd w:val="clear" w:color="auto" w:fill="FFFFFF"/>
        </w:rPr>
        <w:t>老师</w:t>
      </w:r>
      <w:r>
        <w:rPr>
          <w:rFonts w:hint="eastAsia"/>
          <w:shd w:val="clear" w:color="auto" w:fill="FFFFFF"/>
        </w:rPr>
        <w:t>电话</w:t>
      </w:r>
      <w:r>
        <w:rPr>
          <w:rFonts w:hint="eastAsia"/>
          <w:shd w:val="clear" w:color="auto" w:fill="FFFFFF"/>
        </w:rPr>
        <w:t>：</w:t>
      </w:r>
      <w:r>
        <w:rPr>
          <w:rFonts w:hint="eastAsia"/>
          <w:shd w:val="clear" w:color="auto" w:fill="FFFFFF"/>
        </w:rPr>
        <w:t>0835-8881039</w:t>
      </w:r>
    </w:p>
    <w:p w:rsidR="00C02AF6" w:rsidRDefault="00F46D70" w:rsidP="005C450E">
      <w:pPr>
        <w:pStyle w:val="a7"/>
        <w:rPr>
          <w:shd w:val="clear" w:color="auto" w:fill="FFFFFF"/>
        </w:rPr>
      </w:pPr>
      <w:r>
        <w:rPr>
          <w:rFonts w:hint="eastAsia"/>
          <w:shd w:val="clear" w:color="auto" w:fill="FFFFFF"/>
        </w:rPr>
        <w:lastRenderedPageBreak/>
        <w:t xml:space="preserve">                            </w:t>
      </w:r>
      <w:r>
        <w:rPr>
          <w:rFonts w:hint="eastAsia"/>
          <w:shd w:val="clear" w:color="auto" w:fill="FFFFFF"/>
        </w:rPr>
        <w:t>石棉县总医院总务科</w:t>
      </w:r>
    </w:p>
    <w:p w:rsidR="00C02AF6" w:rsidRDefault="00F46D70" w:rsidP="005C450E">
      <w:pPr>
        <w:pStyle w:val="a7"/>
        <w:rPr>
          <w:color w:val="333333"/>
        </w:rPr>
      </w:pPr>
      <w:r>
        <w:rPr>
          <w:rFonts w:hint="eastAsia"/>
          <w:shd w:val="clear" w:color="auto" w:fill="FFFFFF"/>
        </w:rPr>
        <w:t>2025</w:t>
      </w:r>
      <w:r>
        <w:rPr>
          <w:rFonts w:hint="eastAsia"/>
          <w:shd w:val="clear" w:color="auto" w:fill="FFFFFF"/>
        </w:rPr>
        <w:t>年</w:t>
      </w:r>
      <w:r>
        <w:rPr>
          <w:rFonts w:hint="eastAsia"/>
          <w:shd w:val="clear" w:color="auto" w:fill="FFFFFF"/>
        </w:rPr>
        <w:t>3</w:t>
      </w:r>
      <w:r>
        <w:rPr>
          <w:rFonts w:hint="eastAsia"/>
          <w:shd w:val="clear" w:color="auto" w:fill="FFFFFF"/>
        </w:rPr>
        <w:t>月</w:t>
      </w:r>
      <w:r>
        <w:rPr>
          <w:rFonts w:hint="eastAsia"/>
          <w:shd w:val="clear" w:color="auto" w:fill="FFFFFF"/>
        </w:rPr>
        <w:t>27</w:t>
      </w:r>
      <w:r>
        <w:rPr>
          <w:rFonts w:hint="eastAsia"/>
          <w:shd w:val="clear" w:color="auto" w:fill="FFFFFF"/>
        </w:rPr>
        <w:t>日</w:t>
      </w:r>
    </w:p>
    <w:p w:rsidR="00C02AF6" w:rsidRDefault="00C02AF6" w:rsidP="005C450E"/>
    <w:sectPr w:rsidR="00C02AF6" w:rsidSect="00C02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D70" w:rsidRDefault="00F46D70" w:rsidP="005C450E">
      <w:r>
        <w:separator/>
      </w:r>
    </w:p>
  </w:endnote>
  <w:endnote w:type="continuationSeparator" w:id="1">
    <w:p w:rsidR="00F46D70" w:rsidRDefault="00F46D70" w:rsidP="005C4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D70" w:rsidRDefault="00F46D70" w:rsidP="005C450E">
      <w:r>
        <w:separator/>
      </w:r>
    </w:p>
  </w:footnote>
  <w:footnote w:type="continuationSeparator" w:id="1">
    <w:p w:rsidR="00F46D70" w:rsidRDefault="00F46D70" w:rsidP="005C45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JiNWQyZjhmZWMxMWU2NGRkZWZjMDFjMzMxMWFiMmYifQ=="/>
  </w:docVars>
  <w:rsids>
    <w:rsidRoot w:val="2B0567F3"/>
    <w:rsid w:val="00013F4C"/>
    <w:rsid w:val="00040E13"/>
    <w:rsid w:val="000804C8"/>
    <w:rsid w:val="000F45FA"/>
    <w:rsid w:val="001150E5"/>
    <w:rsid w:val="00136F40"/>
    <w:rsid w:val="00170FD0"/>
    <w:rsid w:val="001C37F5"/>
    <w:rsid w:val="001D5E27"/>
    <w:rsid w:val="00272E68"/>
    <w:rsid w:val="00353D4A"/>
    <w:rsid w:val="003C615F"/>
    <w:rsid w:val="004C72AC"/>
    <w:rsid w:val="00511038"/>
    <w:rsid w:val="00516D78"/>
    <w:rsid w:val="00545D01"/>
    <w:rsid w:val="005C450E"/>
    <w:rsid w:val="005F2D0B"/>
    <w:rsid w:val="00660C43"/>
    <w:rsid w:val="006756A9"/>
    <w:rsid w:val="006B5FDF"/>
    <w:rsid w:val="00717935"/>
    <w:rsid w:val="0072372E"/>
    <w:rsid w:val="007F459E"/>
    <w:rsid w:val="00812253"/>
    <w:rsid w:val="00820AEE"/>
    <w:rsid w:val="00835F94"/>
    <w:rsid w:val="00862F1B"/>
    <w:rsid w:val="008C737F"/>
    <w:rsid w:val="008D74B3"/>
    <w:rsid w:val="00920BDB"/>
    <w:rsid w:val="00934D2C"/>
    <w:rsid w:val="009D56A5"/>
    <w:rsid w:val="00A32D21"/>
    <w:rsid w:val="00A979E4"/>
    <w:rsid w:val="00AC4E4A"/>
    <w:rsid w:val="00B362BB"/>
    <w:rsid w:val="00B53EE1"/>
    <w:rsid w:val="00B7341D"/>
    <w:rsid w:val="00B90FC9"/>
    <w:rsid w:val="00BB42C4"/>
    <w:rsid w:val="00C02AF6"/>
    <w:rsid w:val="00CA78AE"/>
    <w:rsid w:val="00D20365"/>
    <w:rsid w:val="00D24763"/>
    <w:rsid w:val="00D34FF2"/>
    <w:rsid w:val="00D411D4"/>
    <w:rsid w:val="00DB711C"/>
    <w:rsid w:val="00DE1A82"/>
    <w:rsid w:val="00E26213"/>
    <w:rsid w:val="00E330AB"/>
    <w:rsid w:val="00EC046E"/>
    <w:rsid w:val="00EE4517"/>
    <w:rsid w:val="00F204B8"/>
    <w:rsid w:val="00F30D9F"/>
    <w:rsid w:val="00F46D70"/>
    <w:rsid w:val="00F8078E"/>
    <w:rsid w:val="05AF51E1"/>
    <w:rsid w:val="0C3C5FB6"/>
    <w:rsid w:val="13904FC3"/>
    <w:rsid w:val="1BDD2D6F"/>
    <w:rsid w:val="1E2F7187"/>
    <w:rsid w:val="23182E0D"/>
    <w:rsid w:val="2B0567F3"/>
    <w:rsid w:val="378F79E7"/>
    <w:rsid w:val="3BF57152"/>
    <w:rsid w:val="3C063688"/>
    <w:rsid w:val="3C3446E7"/>
    <w:rsid w:val="3E6B3DB3"/>
    <w:rsid w:val="43D83C99"/>
    <w:rsid w:val="46A92B0D"/>
    <w:rsid w:val="52946B98"/>
    <w:rsid w:val="52E953B3"/>
    <w:rsid w:val="578810DA"/>
    <w:rsid w:val="591E1F2F"/>
    <w:rsid w:val="5FA8056B"/>
    <w:rsid w:val="633B16F7"/>
    <w:rsid w:val="6EA2262A"/>
    <w:rsid w:val="792C3B64"/>
    <w:rsid w:val="7B6C1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nhideWhenUsed="1" w:qFormat="1"/>
    <w:lsdException w:name="Subtitle" w:qFormat="1"/>
    <w:lsdException w:name="Body Text First Indent" w:qFormat="1"/>
    <w:lsdException w:name="Body Text 3" w:uiPriority="99" w:unhideWhenUsed="1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5C450E"/>
    <w:pPr>
      <w:widowControl w:val="0"/>
      <w:spacing w:line="360" w:lineRule="auto"/>
      <w:ind w:firstLineChars="200" w:firstLine="640"/>
      <w:outlineLvl w:val="0"/>
    </w:pPr>
    <w:rPr>
      <w:rFonts w:ascii="仿宋_GB2312" w:eastAsia="仿宋_GB2312" w:hAnsi="仿宋_GB2312" w:cs="仿宋_GB2312"/>
      <w:bCs/>
      <w:kern w:val="2"/>
      <w:sz w:val="32"/>
      <w:szCs w:val="32"/>
    </w:rPr>
  </w:style>
  <w:style w:type="paragraph" w:styleId="1">
    <w:name w:val="heading 1"/>
    <w:basedOn w:val="a"/>
    <w:next w:val="a"/>
    <w:autoRedefine/>
    <w:qFormat/>
    <w:rsid w:val="00C02AF6"/>
    <w:pPr>
      <w:keepNext/>
      <w:keepLines/>
      <w:spacing w:line="576" w:lineRule="auto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uiPriority w:val="99"/>
    <w:unhideWhenUsed/>
    <w:qFormat/>
    <w:rsid w:val="00C02AF6"/>
    <w:pPr>
      <w:spacing w:after="120"/>
    </w:pPr>
    <w:rPr>
      <w:sz w:val="16"/>
      <w:szCs w:val="16"/>
    </w:rPr>
  </w:style>
  <w:style w:type="paragraph" w:styleId="a3">
    <w:name w:val="Body Text"/>
    <w:basedOn w:val="a"/>
    <w:next w:val="a4"/>
    <w:unhideWhenUsed/>
    <w:qFormat/>
    <w:rsid w:val="00C02AF6"/>
    <w:pPr>
      <w:spacing w:after="120"/>
    </w:pPr>
  </w:style>
  <w:style w:type="paragraph" w:styleId="a4">
    <w:name w:val="Body Text First Indent"/>
    <w:basedOn w:val="a3"/>
    <w:qFormat/>
    <w:rsid w:val="00C02AF6"/>
    <w:pPr>
      <w:ind w:firstLineChars="100" w:firstLine="420"/>
    </w:pPr>
  </w:style>
  <w:style w:type="paragraph" w:styleId="a5">
    <w:name w:val="footer"/>
    <w:basedOn w:val="a"/>
    <w:link w:val="Char"/>
    <w:qFormat/>
    <w:rsid w:val="00C02AF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0"/>
    <w:qFormat/>
    <w:rsid w:val="00C02AF6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toc 1"/>
    <w:basedOn w:val="a"/>
    <w:next w:val="a"/>
    <w:qFormat/>
    <w:rsid w:val="00C02AF6"/>
  </w:style>
  <w:style w:type="paragraph" w:styleId="a7">
    <w:name w:val="Normal (Web)"/>
    <w:basedOn w:val="a"/>
    <w:qFormat/>
    <w:rsid w:val="00C02AF6"/>
    <w:pPr>
      <w:spacing w:before="100" w:beforeAutospacing="1" w:after="100" w:afterAutospacing="1"/>
    </w:pPr>
    <w:rPr>
      <w:rFonts w:ascii="Calibri" w:hAnsi="Calibri"/>
      <w:szCs w:val="24"/>
    </w:rPr>
  </w:style>
  <w:style w:type="character" w:styleId="a8">
    <w:name w:val="Strong"/>
    <w:basedOn w:val="a0"/>
    <w:qFormat/>
    <w:rsid w:val="00C02AF6"/>
    <w:rPr>
      <w:b/>
    </w:rPr>
  </w:style>
  <w:style w:type="character" w:styleId="a9">
    <w:name w:val="Hyperlink"/>
    <w:basedOn w:val="a0"/>
    <w:uiPriority w:val="99"/>
    <w:qFormat/>
    <w:rsid w:val="00C02AF6"/>
    <w:rPr>
      <w:color w:val="0000FF"/>
      <w:u w:val="single"/>
    </w:rPr>
  </w:style>
  <w:style w:type="character" w:customStyle="1" w:styleId="Char0">
    <w:name w:val="页眉 Char"/>
    <w:basedOn w:val="a0"/>
    <w:link w:val="a6"/>
    <w:qFormat/>
    <w:rsid w:val="00C02AF6"/>
    <w:rPr>
      <w:rFonts w:ascii="宋体" w:hAnsi="宋体"/>
      <w:sz w:val="18"/>
      <w:szCs w:val="18"/>
    </w:rPr>
  </w:style>
  <w:style w:type="character" w:customStyle="1" w:styleId="Char">
    <w:name w:val="页脚 Char"/>
    <w:basedOn w:val="a0"/>
    <w:link w:val="a5"/>
    <w:qFormat/>
    <w:rsid w:val="00C02AF6"/>
    <w:rPr>
      <w:rFonts w:ascii="宋体" w:hAnsi="宋体"/>
      <w:sz w:val="18"/>
      <w:szCs w:val="18"/>
    </w:rPr>
  </w:style>
  <w:style w:type="paragraph" w:customStyle="1" w:styleId="-11">
    <w:name w:val="彩色列表 - 强调文字颜色 11"/>
    <w:basedOn w:val="a"/>
    <w:uiPriority w:val="34"/>
    <w:qFormat/>
    <w:rsid w:val="00C02AF6"/>
    <w:pPr>
      <w:ind w:firstLine="420"/>
    </w:pPr>
    <w:rPr>
      <w:rFonts w:ascii="Calibri" w:hAnsi="Calibri"/>
      <w:sz w:val="21"/>
      <w:szCs w:val="22"/>
    </w:rPr>
  </w:style>
  <w:style w:type="paragraph" w:styleId="aa">
    <w:name w:val="List Paragraph"/>
    <w:basedOn w:val="a"/>
    <w:uiPriority w:val="34"/>
    <w:qFormat/>
    <w:rsid w:val="00C02AF6"/>
    <w:pPr>
      <w:ind w:firstLine="420"/>
    </w:pPr>
    <w:rPr>
      <w:rFonts w:ascii="Times New Roman" w:hAnsi="Times New Roman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186</Words>
  <Characters>1061</Characters>
  <Application>Microsoft Office Word</Application>
  <DocSecurity>0</DocSecurity>
  <Lines>8</Lines>
  <Paragraphs>2</Paragraphs>
  <ScaleCrop>false</ScaleCrop>
  <Company>Microsoft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2</cp:revision>
  <cp:lastPrinted>2024-06-19T06:38:00Z</cp:lastPrinted>
  <dcterms:created xsi:type="dcterms:W3CDTF">2025-03-27T03:11:00Z</dcterms:created>
  <dcterms:modified xsi:type="dcterms:W3CDTF">2025-03-27T03:11:00Z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F75C096022844A2DAB780FBB1F4B4641_13</vt:lpwstr>
  </property>
  <property fmtid="{D5CDD505-2E9C-101B-9397-08002B2CF9AE}" pid="4" name="KSOTemplateDocerSaveRecord">
    <vt:lpwstr>eyJoZGlkIjoiOTBjNDI4MGU0MGRkODI3MTU4YTQ3ODMwNzZlNzRhNWMiLCJ1c2VySWQiOiI0MjUwNzkwOTMifQ==</vt:lpwstr>
  </property>
</Properties>
</file>