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54456E">
        <w:rPr>
          <w:rFonts w:ascii="宋体" w:hAnsi="宋体" w:hint="eastAsia"/>
          <w:color w:val="000000" w:themeColor="text1"/>
          <w:sz w:val="32"/>
          <w:szCs w:val="32"/>
          <w:shd w:val="clear" w:color="auto" w:fill="FFFFFF"/>
        </w:rPr>
        <w:t>除颤仪等</w:t>
      </w:r>
    </w:p>
    <w:p w:rsidR="006F4D18" w:rsidRPr="00775EC5" w:rsidRDefault="00866BD5">
      <w:pPr>
        <w:spacing w:line="360" w:lineRule="auto"/>
        <w:ind w:firstLineChars="200" w:firstLine="640"/>
        <w:rPr>
          <w:rFonts w:ascii="黑体" w:hAnsi="宋体" w:cs="仿宋"/>
          <w:color w:val="000000" w:themeColor="text1"/>
          <w:sz w:val="30"/>
          <w:szCs w:val="30"/>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54456E">
        <w:rPr>
          <w:rFonts w:ascii="宋体" w:hAnsi="宋体" w:hint="eastAsia"/>
          <w:color w:val="000000" w:themeColor="text1"/>
          <w:sz w:val="32"/>
          <w:szCs w:val="32"/>
          <w:shd w:val="clear" w:color="auto" w:fill="FFFFFF"/>
        </w:rPr>
        <w:t>SB</w:t>
      </w:r>
      <w:r w:rsidR="004E4D4C" w:rsidRPr="0054456E">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6A634F">
        <w:rPr>
          <w:rFonts w:ascii="宋体" w:hAnsi="宋体" w:hint="eastAsia"/>
          <w:color w:val="000000" w:themeColor="text1"/>
          <w:sz w:val="32"/>
          <w:szCs w:val="32"/>
          <w:shd w:val="clear" w:color="auto" w:fill="FFFFFF"/>
        </w:rPr>
        <w:t>50</w:t>
      </w:r>
      <w:r w:rsidR="0054456E">
        <w:rPr>
          <w:rFonts w:ascii="宋体" w:hAnsi="宋体" w:hint="eastAsia"/>
          <w:color w:val="000000" w:themeColor="text1"/>
          <w:sz w:val="32"/>
          <w:szCs w:val="32"/>
          <w:shd w:val="clear" w:color="auto" w:fill="FFFFFF"/>
        </w:rPr>
        <w:t>9</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2025</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D16F9F">
        <w:rPr>
          <w:rFonts w:ascii="黑体" w:eastAsia="黑体" w:hAnsi="宋体" w:hint="eastAsia"/>
          <w:color w:val="000000" w:themeColor="text1"/>
          <w:sz w:val="36"/>
          <w:szCs w:val="36"/>
        </w:rPr>
        <w:t>12</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D16F9F">
        <w:rPr>
          <w:rFonts w:ascii="黑体" w:eastAsia="黑体" w:hAnsi="宋体" w:hint="eastAsia"/>
          <w:color w:val="000000" w:themeColor="text1"/>
          <w:sz w:val="36"/>
          <w:szCs w:val="36"/>
        </w:rPr>
        <w:t>4</w:t>
      </w:r>
      <w:r w:rsidR="008A12B3" w:rsidRPr="00775EC5">
        <w:rPr>
          <w:rFonts w:ascii="黑体" w:eastAsia="黑体" w:hAnsi="宋体" w:hint="eastAsia"/>
          <w:color w:val="000000" w:themeColor="text1"/>
          <w:sz w:val="36"/>
          <w:szCs w:val="36"/>
        </w:rPr>
        <w:t xml:space="preserve"> 日</w:t>
      </w:r>
    </w:p>
    <w:p w:rsidR="006F4D18" w:rsidRPr="00775EC5" w:rsidRDefault="00CC0EA2">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w:t>
      </w:r>
      <w:r w:rsidR="0054456E" w:rsidRPr="0054456E">
        <w:rPr>
          <w:rFonts w:hint="eastAsia"/>
          <w:color w:val="000000" w:themeColor="text1"/>
        </w:rPr>
        <w:t>2025</w:t>
      </w:r>
      <w:r w:rsidR="0054456E" w:rsidRPr="0054456E">
        <w:rPr>
          <w:rFonts w:hint="eastAsia"/>
          <w:color w:val="000000" w:themeColor="text1"/>
        </w:rPr>
        <w:t>年基本公共卫生服务区域紧急医学救援能力建设项目</w:t>
      </w:r>
      <w:r w:rsidR="0054456E">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54456E" w:rsidRPr="0054456E">
        <w:rPr>
          <w:rFonts w:hint="eastAsia"/>
          <w:color w:val="000000" w:themeColor="text1"/>
        </w:rPr>
        <w:t>应急重点城市建设</w:t>
      </w:r>
      <w:r w:rsidR="0054456E">
        <w:rPr>
          <w:rFonts w:hint="eastAsia"/>
          <w:color w:val="000000" w:themeColor="text1"/>
        </w:rPr>
        <w:t>除颤仪等设备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Pr="00775EC5" w:rsidRDefault="00AE59B8" w:rsidP="007379A9">
      <w:pPr>
        <w:ind w:firstLineChars="200" w:firstLine="422"/>
        <w:rPr>
          <w:b/>
          <w:color w:val="000000" w:themeColor="text1"/>
        </w:rPr>
      </w:pPr>
      <w:r w:rsidRPr="00775EC5">
        <w:rPr>
          <w:rFonts w:hint="eastAsia"/>
          <w:b/>
          <w:color w:val="000000" w:themeColor="text1"/>
        </w:rPr>
        <w:t>一、采购需求：</w:t>
      </w:r>
    </w:p>
    <w:p w:rsidR="006F4D18" w:rsidRDefault="00AE59B8" w:rsidP="00B01A8E">
      <w:pPr>
        <w:ind w:firstLineChars="200" w:firstLine="420"/>
        <w:rPr>
          <w:color w:val="000000" w:themeColor="text1"/>
        </w:rPr>
      </w:pPr>
      <w:r w:rsidRPr="00B01A8E">
        <w:rPr>
          <w:rFonts w:hint="eastAsia"/>
          <w:color w:val="000000" w:themeColor="text1"/>
        </w:rPr>
        <w:t>（</w:t>
      </w:r>
      <w:r w:rsidR="008757C2" w:rsidRPr="00B01A8E">
        <w:rPr>
          <w:rFonts w:hint="eastAsia"/>
          <w:color w:val="000000" w:themeColor="text1"/>
        </w:rPr>
        <w:t>一</w:t>
      </w:r>
      <w:r w:rsidRPr="00B01A8E">
        <w:rPr>
          <w:rFonts w:hint="eastAsia"/>
          <w:color w:val="000000" w:themeColor="text1"/>
        </w:rPr>
        <w:t>）</w:t>
      </w:r>
      <w:r w:rsidR="007379A9" w:rsidRPr="00775EC5">
        <w:rPr>
          <w:rFonts w:hint="eastAsia"/>
          <w:color w:val="000000" w:themeColor="text1"/>
        </w:rPr>
        <w:t>设备概况</w:t>
      </w:r>
    </w:p>
    <w:tbl>
      <w:tblPr>
        <w:tblStyle w:val="a8"/>
        <w:tblW w:w="0" w:type="auto"/>
        <w:tblInd w:w="250" w:type="dxa"/>
        <w:tblLook w:val="04A0"/>
      </w:tblPr>
      <w:tblGrid>
        <w:gridCol w:w="709"/>
        <w:gridCol w:w="1559"/>
        <w:gridCol w:w="709"/>
        <w:gridCol w:w="992"/>
        <w:gridCol w:w="1134"/>
      </w:tblGrid>
      <w:tr w:rsidR="00BC7B64" w:rsidTr="00C82F45">
        <w:tc>
          <w:tcPr>
            <w:tcW w:w="709" w:type="dxa"/>
          </w:tcPr>
          <w:p w:rsidR="00BC7B64" w:rsidRDefault="00BC7B64" w:rsidP="0054456E">
            <w:pPr>
              <w:jc w:val="center"/>
              <w:rPr>
                <w:color w:val="000000" w:themeColor="text1"/>
              </w:rPr>
            </w:pPr>
            <w:r>
              <w:rPr>
                <w:rFonts w:hint="eastAsia"/>
                <w:color w:val="000000" w:themeColor="text1"/>
              </w:rPr>
              <w:t>序号</w:t>
            </w:r>
          </w:p>
        </w:tc>
        <w:tc>
          <w:tcPr>
            <w:tcW w:w="1559" w:type="dxa"/>
          </w:tcPr>
          <w:p w:rsidR="00BC7B64" w:rsidRDefault="00BC7B64" w:rsidP="0054456E">
            <w:pPr>
              <w:jc w:val="center"/>
              <w:rPr>
                <w:color w:val="000000" w:themeColor="text1"/>
              </w:rPr>
            </w:pPr>
            <w:r>
              <w:rPr>
                <w:rFonts w:hint="eastAsia"/>
                <w:color w:val="000000" w:themeColor="text1"/>
              </w:rPr>
              <w:t>设备名称</w:t>
            </w:r>
          </w:p>
        </w:tc>
        <w:tc>
          <w:tcPr>
            <w:tcW w:w="709" w:type="dxa"/>
          </w:tcPr>
          <w:p w:rsidR="00BC7B64" w:rsidRDefault="00BC7B64" w:rsidP="0054456E">
            <w:pPr>
              <w:jc w:val="center"/>
              <w:rPr>
                <w:color w:val="000000" w:themeColor="text1"/>
              </w:rPr>
            </w:pPr>
            <w:r>
              <w:rPr>
                <w:rFonts w:hint="eastAsia"/>
                <w:color w:val="000000" w:themeColor="text1"/>
              </w:rPr>
              <w:t>数量</w:t>
            </w:r>
          </w:p>
        </w:tc>
        <w:tc>
          <w:tcPr>
            <w:tcW w:w="992" w:type="dxa"/>
          </w:tcPr>
          <w:p w:rsidR="00BC7B64" w:rsidRDefault="00BC7B64" w:rsidP="00724D70">
            <w:pPr>
              <w:jc w:val="center"/>
              <w:rPr>
                <w:color w:val="000000" w:themeColor="text1"/>
              </w:rPr>
            </w:pPr>
            <w:r>
              <w:rPr>
                <w:rFonts w:hint="eastAsia"/>
                <w:color w:val="000000" w:themeColor="text1"/>
              </w:rPr>
              <w:t>单位</w:t>
            </w:r>
          </w:p>
        </w:tc>
        <w:tc>
          <w:tcPr>
            <w:tcW w:w="1134" w:type="dxa"/>
          </w:tcPr>
          <w:p w:rsidR="00BC7B64" w:rsidRDefault="00BC7B64" w:rsidP="0054456E">
            <w:pPr>
              <w:jc w:val="center"/>
              <w:rPr>
                <w:color w:val="000000" w:themeColor="text1"/>
              </w:rPr>
            </w:pPr>
            <w:r>
              <w:rPr>
                <w:rFonts w:hint="eastAsia"/>
                <w:color w:val="000000" w:themeColor="text1"/>
              </w:rPr>
              <w:t>预算金额</w:t>
            </w:r>
          </w:p>
        </w:tc>
      </w:tr>
      <w:tr w:rsidR="00BC7B64" w:rsidTr="00C82F45">
        <w:tc>
          <w:tcPr>
            <w:tcW w:w="709" w:type="dxa"/>
          </w:tcPr>
          <w:p w:rsidR="00BC7B64" w:rsidRDefault="00BC7B64" w:rsidP="0054456E">
            <w:pPr>
              <w:jc w:val="center"/>
              <w:rPr>
                <w:color w:val="000000" w:themeColor="text1"/>
              </w:rPr>
            </w:pPr>
            <w:r>
              <w:rPr>
                <w:rFonts w:hint="eastAsia"/>
                <w:color w:val="000000" w:themeColor="text1"/>
              </w:rPr>
              <w:t>1</w:t>
            </w:r>
          </w:p>
        </w:tc>
        <w:tc>
          <w:tcPr>
            <w:tcW w:w="1559" w:type="dxa"/>
          </w:tcPr>
          <w:p w:rsidR="00BC7B64" w:rsidRDefault="00BC7B64" w:rsidP="0054456E">
            <w:pPr>
              <w:jc w:val="center"/>
              <w:rPr>
                <w:color w:val="000000" w:themeColor="text1"/>
              </w:rPr>
            </w:pPr>
            <w:r>
              <w:rPr>
                <w:rFonts w:hint="eastAsia"/>
                <w:color w:val="000000" w:themeColor="text1"/>
              </w:rPr>
              <w:t>除颤仪</w:t>
            </w:r>
          </w:p>
        </w:tc>
        <w:tc>
          <w:tcPr>
            <w:tcW w:w="709" w:type="dxa"/>
          </w:tcPr>
          <w:p w:rsidR="00BC7B64" w:rsidRDefault="00BC7B64" w:rsidP="0054456E">
            <w:pPr>
              <w:jc w:val="center"/>
              <w:rPr>
                <w:color w:val="000000" w:themeColor="text1"/>
              </w:rPr>
            </w:pPr>
            <w:r>
              <w:rPr>
                <w:rFonts w:hint="eastAsia"/>
                <w:color w:val="000000" w:themeColor="text1"/>
              </w:rPr>
              <w:t>4</w:t>
            </w:r>
          </w:p>
        </w:tc>
        <w:tc>
          <w:tcPr>
            <w:tcW w:w="992" w:type="dxa"/>
          </w:tcPr>
          <w:p w:rsidR="00BC7B64" w:rsidRDefault="00BC7B64" w:rsidP="00724D70">
            <w:pPr>
              <w:jc w:val="center"/>
              <w:rPr>
                <w:color w:val="000000" w:themeColor="text1"/>
              </w:rPr>
            </w:pPr>
            <w:r>
              <w:rPr>
                <w:rFonts w:hint="eastAsia"/>
                <w:color w:val="000000" w:themeColor="text1"/>
              </w:rPr>
              <w:t>套</w:t>
            </w:r>
          </w:p>
        </w:tc>
        <w:tc>
          <w:tcPr>
            <w:tcW w:w="1134" w:type="dxa"/>
          </w:tcPr>
          <w:p w:rsidR="00BC7B64" w:rsidRDefault="00BC7B64" w:rsidP="0054456E">
            <w:pPr>
              <w:jc w:val="center"/>
              <w:rPr>
                <w:color w:val="000000" w:themeColor="text1"/>
              </w:rPr>
            </w:pPr>
            <w:r>
              <w:rPr>
                <w:rFonts w:hint="eastAsia"/>
                <w:color w:val="000000" w:themeColor="text1"/>
              </w:rPr>
              <w:t>/</w:t>
            </w:r>
          </w:p>
        </w:tc>
      </w:tr>
      <w:tr w:rsidR="00BC7B64" w:rsidTr="00C82F45">
        <w:tc>
          <w:tcPr>
            <w:tcW w:w="709" w:type="dxa"/>
          </w:tcPr>
          <w:p w:rsidR="00BC7B64" w:rsidRDefault="00BC7B64" w:rsidP="0054456E">
            <w:pPr>
              <w:jc w:val="center"/>
              <w:rPr>
                <w:color w:val="000000" w:themeColor="text1"/>
              </w:rPr>
            </w:pPr>
            <w:r>
              <w:rPr>
                <w:rFonts w:hint="eastAsia"/>
                <w:color w:val="000000" w:themeColor="text1"/>
              </w:rPr>
              <w:t>2</w:t>
            </w:r>
          </w:p>
        </w:tc>
        <w:tc>
          <w:tcPr>
            <w:tcW w:w="1559" w:type="dxa"/>
          </w:tcPr>
          <w:p w:rsidR="00BC7B64" w:rsidRDefault="00BC7B64" w:rsidP="0054456E">
            <w:pPr>
              <w:jc w:val="center"/>
              <w:rPr>
                <w:color w:val="000000" w:themeColor="text1"/>
              </w:rPr>
            </w:pPr>
            <w:r>
              <w:rPr>
                <w:rFonts w:hint="eastAsia"/>
                <w:color w:val="000000" w:themeColor="text1"/>
              </w:rPr>
              <w:t>心电监护仪</w:t>
            </w:r>
          </w:p>
        </w:tc>
        <w:tc>
          <w:tcPr>
            <w:tcW w:w="709" w:type="dxa"/>
          </w:tcPr>
          <w:p w:rsidR="00BC7B64" w:rsidRDefault="00BC7B64" w:rsidP="0054456E">
            <w:pPr>
              <w:jc w:val="center"/>
              <w:rPr>
                <w:color w:val="000000" w:themeColor="text1"/>
              </w:rPr>
            </w:pPr>
            <w:r>
              <w:rPr>
                <w:rFonts w:hint="eastAsia"/>
                <w:color w:val="000000" w:themeColor="text1"/>
              </w:rPr>
              <w:t>4</w:t>
            </w:r>
          </w:p>
        </w:tc>
        <w:tc>
          <w:tcPr>
            <w:tcW w:w="992" w:type="dxa"/>
          </w:tcPr>
          <w:p w:rsidR="00BC7B64" w:rsidRDefault="00BC7B64" w:rsidP="00724D70">
            <w:pPr>
              <w:jc w:val="center"/>
              <w:rPr>
                <w:color w:val="000000" w:themeColor="text1"/>
              </w:rPr>
            </w:pPr>
            <w:r>
              <w:rPr>
                <w:rFonts w:hint="eastAsia"/>
                <w:color w:val="000000" w:themeColor="text1"/>
              </w:rPr>
              <w:t>套</w:t>
            </w:r>
          </w:p>
        </w:tc>
        <w:tc>
          <w:tcPr>
            <w:tcW w:w="1134" w:type="dxa"/>
          </w:tcPr>
          <w:p w:rsidR="00BC7B64" w:rsidRDefault="00BC7B64" w:rsidP="0054456E">
            <w:pPr>
              <w:jc w:val="center"/>
              <w:rPr>
                <w:color w:val="000000" w:themeColor="text1"/>
              </w:rPr>
            </w:pPr>
            <w:r>
              <w:rPr>
                <w:rFonts w:hint="eastAsia"/>
                <w:color w:val="000000" w:themeColor="text1"/>
              </w:rPr>
              <w:t>/</w:t>
            </w:r>
          </w:p>
        </w:tc>
      </w:tr>
      <w:tr w:rsidR="00BC7B64" w:rsidTr="00C82F45">
        <w:tc>
          <w:tcPr>
            <w:tcW w:w="709" w:type="dxa"/>
          </w:tcPr>
          <w:p w:rsidR="00BC7B64" w:rsidRDefault="00BC7B64" w:rsidP="0054456E">
            <w:pPr>
              <w:jc w:val="center"/>
              <w:rPr>
                <w:color w:val="000000" w:themeColor="text1"/>
              </w:rPr>
            </w:pPr>
            <w:r>
              <w:rPr>
                <w:rFonts w:hint="eastAsia"/>
                <w:color w:val="000000" w:themeColor="text1"/>
              </w:rPr>
              <w:t>3</w:t>
            </w:r>
          </w:p>
        </w:tc>
        <w:tc>
          <w:tcPr>
            <w:tcW w:w="1559" w:type="dxa"/>
          </w:tcPr>
          <w:p w:rsidR="00BC7B64" w:rsidRDefault="00BC7B64" w:rsidP="0054456E">
            <w:pPr>
              <w:jc w:val="center"/>
              <w:rPr>
                <w:color w:val="000000" w:themeColor="text1"/>
              </w:rPr>
            </w:pPr>
            <w:r>
              <w:rPr>
                <w:rFonts w:hint="eastAsia"/>
                <w:color w:val="000000" w:themeColor="text1"/>
              </w:rPr>
              <w:t>急诊抢救床</w:t>
            </w:r>
          </w:p>
        </w:tc>
        <w:tc>
          <w:tcPr>
            <w:tcW w:w="709" w:type="dxa"/>
          </w:tcPr>
          <w:p w:rsidR="00BC7B64" w:rsidRDefault="00BC7B64" w:rsidP="0054456E">
            <w:pPr>
              <w:jc w:val="center"/>
              <w:rPr>
                <w:color w:val="000000" w:themeColor="text1"/>
              </w:rPr>
            </w:pPr>
            <w:r>
              <w:rPr>
                <w:rFonts w:hint="eastAsia"/>
                <w:color w:val="000000" w:themeColor="text1"/>
              </w:rPr>
              <w:t>4</w:t>
            </w:r>
          </w:p>
        </w:tc>
        <w:tc>
          <w:tcPr>
            <w:tcW w:w="992" w:type="dxa"/>
          </w:tcPr>
          <w:p w:rsidR="00BC7B64" w:rsidRDefault="00BC7B64" w:rsidP="00724D70">
            <w:pPr>
              <w:jc w:val="center"/>
              <w:rPr>
                <w:color w:val="000000" w:themeColor="text1"/>
              </w:rPr>
            </w:pPr>
            <w:r>
              <w:rPr>
                <w:rFonts w:hint="eastAsia"/>
                <w:color w:val="000000" w:themeColor="text1"/>
              </w:rPr>
              <w:t>张</w:t>
            </w:r>
          </w:p>
        </w:tc>
        <w:tc>
          <w:tcPr>
            <w:tcW w:w="1134" w:type="dxa"/>
          </w:tcPr>
          <w:p w:rsidR="00BC7B64" w:rsidRDefault="00BC7B64" w:rsidP="0054456E">
            <w:pPr>
              <w:jc w:val="center"/>
              <w:rPr>
                <w:color w:val="000000" w:themeColor="text1"/>
              </w:rPr>
            </w:pPr>
            <w:r>
              <w:rPr>
                <w:rFonts w:hint="eastAsia"/>
                <w:color w:val="000000" w:themeColor="text1"/>
              </w:rPr>
              <w:t>/</w:t>
            </w:r>
          </w:p>
        </w:tc>
      </w:tr>
      <w:tr w:rsidR="00BC7B64" w:rsidTr="00C82F45">
        <w:tc>
          <w:tcPr>
            <w:tcW w:w="709" w:type="dxa"/>
          </w:tcPr>
          <w:p w:rsidR="00BC7B64" w:rsidRDefault="00BC7B64" w:rsidP="0054456E">
            <w:pPr>
              <w:jc w:val="center"/>
              <w:rPr>
                <w:color w:val="000000" w:themeColor="text1"/>
              </w:rPr>
            </w:pPr>
            <w:r>
              <w:rPr>
                <w:rFonts w:hint="eastAsia"/>
                <w:color w:val="000000" w:themeColor="text1"/>
              </w:rPr>
              <w:t>4</w:t>
            </w:r>
          </w:p>
        </w:tc>
        <w:tc>
          <w:tcPr>
            <w:tcW w:w="1559" w:type="dxa"/>
          </w:tcPr>
          <w:p w:rsidR="00BC7B64" w:rsidRDefault="00BC7B64" w:rsidP="0054456E">
            <w:pPr>
              <w:jc w:val="center"/>
              <w:rPr>
                <w:color w:val="000000" w:themeColor="text1"/>
              </w:rPr>
            </w:pPr>
            <w:r>
              <w:rPr>
                <w:rFonts w:hint="eastAsia"/>
                <w:color w:val="000000" w:themeColor="text1"/>
              </w:rPr>
              <w:t>车载药品柜</w:t>
            </w:r>
          </w:p>
        </w:tc>
        <w:tc>
          <w:tcPr>
            <w:tcW w:w="709" w:type="dxa"/>
          </w:tcPr>
          <w:p w:rsidR="00BC7B64" w:rsidRDefault="00BC7B64" w:rsidP="0054456E">
            <w:pPr>
              <w:jc w:val="center"/>
              <w:rPr>
                <w:color w:val="000000" w:themeColor="text1"/>
              </w:rPr>
            </w:pPr>
            <w:r>
              <w:rPr>
                <w:rFonts w:hint="eastAsia"/>
                <w:color w:val="000000" w:themeColor="text1"/>
              </w:rPr>
              <w:t>4</w:t>
            </w:r>
          </w:p>
        </w:tc>
        <w:tc>
          <w:tcPr>
            <w:tcW w:w="992" w:type="dxa"/>
          </w:tcPr>
          <w:p w:rsidR="00BC7B64" w:rsidRDefault="00BC7B64" w:rsidP="00724D70">
            <w:pPr>
              <w:jc w:val="center"/>
              <w:rPr>
                <w:color w:val="000000" w:themeColor="text1"/>
              </w:rPr>
            </w:pPr>
            <w:proofErr w:type="gramStart"/>
            <w:r>
              <w:rPr>
                <w:rFonts w:hint="eastAsia"/>
                <w:color w:val="000000" w:themeColor="text1"/>
              </w:rPr>
              <w:t>个</w:t>
            </w:r>
            <w:proofErr w:type="gramEnd"/>
          </w:p>
        </w:tc>
        <w:tc>
          <w:tcPr>
            <w:tcW w:w="1134" w:type="dxa"/>
          </w:tcPr>
          <w:p w:rsidR="00BC7B64" w:rsidRDefault="00BC7B64" w:rsidP="0054456E">
            <w:pPr>
              <w:jc w:val="center"/>
              <w:rPr>
                <w:color w:val="000000" w:themeColor="text1"/>
              </w:rPr>
            </w:pPr>
            <w:r>
              <w:rPr>
                <w:rFonts w:hint="eastAsia"/>
                <w:color w:val="000000" w:themeColor="text1"/>
              </w:rPr>
              <w:t>/</w:t>
            </w:r>
          </w:p>
        </w:tc>
      </w:tr>
    </w:tbl>
    <w:p w:rsidR="0054456E" w:rsidRPr="00775EC5" w:rsidRDefault="0054456E" w:rsidP="00C82F45">
      <w:pPr>
        <w:rPr>
          <w:color w:val="000000" w:themeColor="text1"/>
        </w:rPr>
      </w:pPr>
    </w:p>
    <w:p w:rsidR="00167E89" w:rsidRDefault="00B01A8E" w:rsidP="00167E89">
      <w:pPr>
        <w:ind w:firstLineChars="200" w:firstLine="420"/>
        <w:rPr>
          <w:color w:val="000000" w:themeColor="text1"/>
        </w:rPr>
      </w:pPr>
      <w:r>
        <w:rPr>
          <w:rFonts w:hint="eastAsia"/>
          <w:color w:val="000000" w:themeColor="text1"/>
        </w:rPr>
        <w:t>（二）技术要求</w:t>
      </w:r>
    </w:p>
    <w:tbl>
      <w:tblPr>
        <w:tblStyle w:val="a8"/>
        <w:tblW w:w="0" w:type="auto"/>
        <w:tblInd w:w="250" w:type="dxa"/>
        <w:tblLook w:val="04A0"/>
      </w:tblPr>
      <w:tblGrid>
        <w:gridCol w:w="709"/>
        <w:gridCol w:w="1559"/>
        <w:gridCol w:w="6746"/>
      </w:tblGrid>
      <w:tr w:rsidR="00C82F45" w:rsidTr="00651E9B">
        <w:tc>
          <w:tcPr>
            <w:tcW w:w="709" w:type="dxa"/>
          </w:tcPr>
          <w:p w:rsidR="00C82F45" w:rsidRDefault="00C82F45" w:rsidP="00DE63B8">
            <w:pPr>
              <w:jc w:val="center"/>
              <w:rPr>
                <w:color w:val="000000" w:themeColor="text1"/>
              </w:rPr>
            </w:pPr>
            <w:r>
              <w:rPr>
                <w:rFonts w:hint="eastAsia"/>
                <w:color w:val="000000" w:themeColor="text1"/>
              </w:rPr>
              <w:t>序号</w:t>
            </w:r>
          </w:p>
        </w:tc>
        <w:tc>
          <w:tcPr>
            <w:tcW w:w="1559" w:type="dxa"/>
          </w:tcPr>
          <w:p w:rsidR="00C82F45" w:rsidRDefault="00C82F45" w:rsidP="00DE63B8">
            <w:pPr>
              <w:jc w:val="center"/>
              <w:rPr>
                <w:color w:val="000000" w:themeColor="text1"/>
              </w:rPr>
            </w:pPr>
            <w:r>
              <w:rPr>
                <w:rFonts w:hint="eastAsia"/>
                <w:color w:val="000000" w:themeColor="text1"/>
              </w:rPr>
              <w:t>设备名称</w:t>
            </w:r>
          </w:p>
        </w:tc>
        <w:tc>
          <w:tcPr>
            <w:tcW w:w="6746" w:type="dxa"/>
          </w:tcPr>
          <w:p w:rsidR="00C82F45" w:rsidRDefault="00C82F45" w:rsidP="00DE63B8">
            <w:pPr>
              <w:jc w:val="center"/>
              <w:rPr>
                <w:color w:val="000000" w:themeColor="text1"/>
              </w:rPr>
            </w:pPr>
            <w:r>
              <w:rPr>
                <w:rFonts w:hint="eastAsia"/>
                <w:color w:val="000000" w:themeColor="text1"/>
              </w:rPr>
              <w:t>用途</w:t>
            </w:r>
          </w:p>
        </w:tc>
      </w:tr>
      <w:tr w:rsidR="00C82F45" w:rsidTr="00363B06">
        <w:tc>
          <w:tcPr>
            <w:tcW w:w="709" w:type="dxa"/>
            <w:vAlign w:val="center"/>
          </w:tcPr>
          <w:p w:rsidR="00C82F45" w:rsidRDefault="00C82F45" w:rsidP="00363B06">
            <w:pPr>
              <w:jc w:val="center"/>
              <w:rPr>
                <w:color w:val="000000" w:themeColor="text1"/>
              </w:rPr>
            </w:pPr>
            <w:r>
              <w:rPr>
                <w:rFonts w:hint="eastAsia"/>
                <w:color w:val="000000" w:themeColor="text1"/>
              </w:rPr>
              <w:t>1</w:t>
            </w:r>
          </w:p>
        </w:tc>
        <w:tc>
          <w:tcPr>
            <w:tcW w:w="1559" w:type="dxa"/>
            <w:vAlign w:val="center"/>
          </w:tcPr>
          <w:p w:rsidR="00C82F45" w:rsidRDefault="00C82F45" w:rsidP="00363B06">
            <w:pPr>
              <w:jc w:val="left"/>
              <w:rPr>
                <w:color w:val="000000" w:themeColor="text1"/>
              </w:rPr>
            </w:pPr>
            <w:r>
              <w:rPr>
                <w:rFonts w:hint="eastAsia"/>
                <w:color w:val="000000" w:themeColor="text1"/>
              </w:rPr>
              <w:t>除颤仪</w:t>
            </w:r>
          </w:p>
        </w:tc>
        <w:tc>
          <w:tcPr>
            <w:tcW w:w="6746" w:type="dxa"/>
            <w:vAlign w:val="center"/>
          </w:tcPr>
          <w:p w:rsidR="00C82F45" w:rsidRDefault="00C82F45" w:rsidP="0029248F">
            <w:pPr>
              <w:jc w:val="left"/>
              <w:rPr>
                <w:color w:val="000000" w:themeColor="text1"/>
              </w:rPr>
            </w:pPr>
            <w:r>
              <w:rPr>
                <w:rFonts w:hint="eastAsia"/>
                <w:color w:val="000000" w:themeColor="text1"/>
              </w:rPr>
              <w:t>急诊、抢救</w:t>
            </w:r>
            <w:r w:rsidR="00BC7B64">
              <w:rPr>
                <w:rFonts w:hint="eastAsia"/>
                <w:color w:val="000000" w:themeColor="text1"/>
              </w:rPr>
              <w:t>纠正严重心率失常患者，帮助患者恢复正常心跳</w:t>
            </w:r>
            <w:r w:rsidR="00D0487B">
              <w:rPr>
                <w:rFonts w:hint="eastAsia"/>
                <w:color w:val="000000" w:themeColor="text1"/>
              </w:rPr>
              <w:t>，非自动除颤</w:t>
            </w:r>
            <w:r w:rsidR="003A41EA">
              <w:rPr>
                <w:rFonts w:hint="eastAsia"/>
                <w:color w:val="000000" w:themeColor="text1"/>
              </w:rPr>
              <w:t>.</w:t>
            </w:r>
          </w:p>
        </w:tc>
      </w:tr>
      <w:tr w:rsidR="00C82F45" w:rsidTr="00363B06">
        <w:tc>
          <w:tcPr>
            <w:tcW w:w="709" w:type="dxa"/>
            <w:vAlign w:val="center"/>
          </w:tcPr>
          <w:p w:rsidR="00C82F45" w:rsidRDefault="00C82F45" w:rsidP="00363B06">
            <w:pPr>
              <w:jc w:val="center"/>
              <w:rPr>
                <w:color w:val="000000" w:themeColor="text1"/>
              </w:rPr>
            </w:pPr>
            <w:r>
              <w:rPr>
                <w:rFonts w:hint="eastAsia"/>
                <w:color w:val="000000" w:themeColor="text1"/>
              </w:rPr>
              <w:t>2</w:t>
            </w:r>
          </w:p>
        </w:tc>
        <w:tc>
          <w:tcPr>
            <w:tcW w:w="1559" w:type="dxa"/>
            <w:vAlign w:val="center"/>
          </w:tcPr>
          <w:p w:rsidR="00C82F45" w:rsidRDefault="00C82F45" w:rsidP="00363B06">
            <w:pPr>
              <w:jc w:val="left"/>
              <w:rPr>
                <w:color w:val="000000" w:themeColor="text1"/>
              </w:rPr>
            </w:pPr>
            <w:r>
              <w:rPr>
                <w:rFonts w:hint="eastAsia"/>
                <w:color w:val="000000" w:themeColor="text1"/>
              </w:rPr>
              <w:t>心电监护仪</w:t>
            </w:r>
          </w:p>
        </w:tc>
        <w:tc>
          <w:tcPr>
            <w:tcW w:w="6746" w:type="dxa"/>
            <w:vAlign w:val="center"/>
          </w:tcPr>
          <w:p w:rsidR="00C82F45" w:rsidRDefault="00C82F45" w:rsidP="0029248F">
            <w:pPr>
              <w:jc w:val="left"/>
              <w:rPr>
                <w:color w:val="000000" w:themeColor="text1"/>
              </w:rPr>
            </w:pPr>
            <w:r>
              <w:rPr>
                <w:rFonts w:hint="eastAsia"/>
                <w:color w:val="000000" w:themeColor="text1"/>
              </w:rPr>
              <w:t>常规监护兼转运</w:t>
            </w:r>
            <w:r w:rsidR="00BC7B64">
              <w:rPr>
                <w:rFonts w:hint="eastAsia"/>
                <w:color w:val="000000" w:themeColor="text1"/>
              </w:rPr>
              <w:t>，用于监测用户心率、血压、呼吸、血氧饱和度等生命体征</w:t>
            </w:r>
          </w:p>
        </w:tc>
      </w:tr>
      <w:tr w:rsidR="00C82F45" w:rsidTr="00363B06">
        <w:tc>
          <w:tcPr>
            <w:tcW w:w="709" w:type="dxa"/>
            <w:vAlign w:val="center"/>
          </w:tcPr>
          <w:p w:rsidR="00C82F45" w:rsidRDefault="00C82F45" w:rsidP="00363B06">
            <w:pPr>
              <w:jc w:val="center"/>
              <w:rPr>
                <w:color w:val="000000" w:themeColor="text1"/>
              </w:rPr>
            </w:pPr>
            <w:r>
              <w:rPr>
                <w:rFonts w:hint="eastAsia"/>
                <w:color w:val="000000" w:themeColor="text1"/>
              </w:rPr>
              <w:t>3</w:t>
            </w:r>
          </w:p>
        </w:tc>
        <w:tc>
          <w:tcPr>
            <w:tcW w:w="1559" w:type="dxa"/>
            <w:vAlign w:val="center"/>
          </w:tcPr>
          <w:p w:rsidR="00C82F45" w:rsidRDefault="00C82F45" w:rsidP="00363B06">
            <w:pPr>
              <w:jc w:val="left"/>
              <w:rPr>
                <w:color w:val="000000" w:themeColor="text1"/>
              </w:rPr>
            </w:pPr>
            <w:r>
              <w:rPr>
                <w:rFonts w:hint="eastAsia"/>
                <w:color w:val="000000" w:themeColor="text1"/>
              </w:rPr>
              <w:t>急诊抢救床</w:t>
            </w:r>
          </w:p>
        </w:tc>
        <w:tc>
          <w:tcPr>
            <w:tcW w:w="6746" w:type="dxa"/>
            <w:vAlign w:val="center"/>
          </w:tcPr>
          <w:p w:rsidR="00C82F45" w:rsidRDefault="00C82F45" w:rsidP="0029248F">
            <w:pPr>
              <w:jc w:val="left"/>
              <w:rPr>
                <w:color w:val="000000" w:themeColor="text1"/>
              </w:rPr>
            </w:pPr>
            <w:r>
              <w:rPr>
                <w:rFonts w:hint="eastAsia"/>
                <w:color w:val="000000" w:themeColor="text1"/>
              </w:rPr>
              <w:t>急诊抢救</w:t>
            </w:r>
            <w:r w:rsidR="00BC7B64">
              <w:rPr>
                <w:rFonts w:hint="eastAsia"/>
                <w:color w:val="000000" w:themeColor="text1"/>
              </w:rPr>
              <w:t>用</w:t>
            </w:r>
            <w:r>
              <w:rPr>
                <w:rFonts w:hint="eastAsia"/>
                <w:color w:val="000000" w:themeColor="text1"/>
              </w:rPr>
              <w:t>床</w:t>
            </w:r>
            <w:r w:rsidR="0029248F">
              <w:rPr>
                <w:rFonts w:hint="eastAsia"/>
                <w:color w:val="000000" w:themeColor="text1"/>
              </w:rPr>
              <w:t>，</w:t>
            </w:r>
            <w:r w:rsidR="00D0487B">
              <w:rPr>
                <w:rFonts w:hint="eastAsia"/>
                <w:color w:val="000000" w:themeColor="text1"/>
              </w:rPr>
              <w:t>可调高度、头部。</w:t>
            </w:r>
            <w:r w:rsidR="0029248F">
              <w:rPr>
                <w:rFonts w:hint="eastAsia"/>
                <w:color w:val="000000" w:themeColor="text1"/>
              </w:rPr>
              <w:t>具备多种用途，包括紧急救治、检查和转运用户</w:t>
            </w:r>
          </w:p>
        </w:tc>
      </w:tr>
      <w:tr w:rsidR="00C82F45" w:rsidTr="00363B06">
        <w:tc>
          <w:tcPr>
            <w:tcW w:w="709" w:type="dxa"/>
            <w:vAlign w:val="center"/>
          </w:tcPr>
          <w:p w:rsidR="00C82F45" w:rsidRDefault="00C82F45" w:rsidP="00363B06">
            <w:pPr>
              <w:jc w:val="center"/>
              <w:rPr>
                <w:color w:val="000000" w:themeColor="text1"/>
              </w:rPr>
            </w:pPr>
            <w:r>
              <w:rPr>
                <w:rFonts w:hint="eastAsia"/>
                <w:color w:val="000000" w:themeColor="text1"/>
              </w:rPr>
              <w:t>4</w:t>
            </w:r>
          </w:p>
        </w:tc>
        <w:tc>
          <w:tcPr>
            <w:tcW w:w="1559" w:type="dxa"/>
            <w:vAlign w:val="center"/>
          </w:tcPr>
          <w:p w:rsidR="00C82F45" w:rsidRDefault="00C82F45" w:rsidP="00363B06">
            <w:pPr>
              <w:jc w:val="left"/>
              <w:rPr>
                <w:color w:val="000000" w:themeColor="text1"/>
              </w:rPr>
            </w:pPr>
            <w:r>
              <w:rPr>
                <w:rFonts w:hint="eastAsia"/>
                <w:color w:val="000000" w:themeColor="text1"/>
              </w:rPr>
              <w:t>车载药品柜</w:t>
            </w:r>
          </w:p>
        </w:tc>
        <w:tc>
          <w:tcPr>
            <w:tcW w:w="6746" w:type="dxa"/>
            <w:vAlign w:val="center"/>
          </w:tcPr>
          <w:p w:rsidR="00C82F45" w:rsidRDefault="00C82F45" w:rsidP="0029248F">
            <w:pPr>
              <w:jc w:val="left"/>
              <w:rPr>
                <w:color w:val="000000" w:themeColor="text1"/>
              </w:rPr>
            </w:pPr>
            <w:r>
              <w:rPr>
                <w:rFonts w:hint="eastAsia"/>
                <w:color w:val="000000" w:themeColor="text1"/>
              </w:rPr>
              <w:t>配套各乡镇卫生院救护车使用</w:t>
            </w:r>
            <w:r w:rsidR="0029248F">
              <w:rPr>
                <w:rFonts w:hint="eastAsia"/>
                <w:color w:val="000000" w:themeColor="text1"/>
              </w:rPr>
              <w:t>，包安装上救护车。</w:t>
            </w:r>
            <w:r w:rsidR="00D0487B">
              <w:rPr>
                <w:rFonts w:hint="eastAsia"/>
                <w:color w:val="000000" w:themeColor="text1"/>
              </w:rPr>
              <w:t>一扇柜门，</w:t>
            </w:r>
            <w:r w:rsidR="00D0487B">
              <w:rPr>
                <w:rFonts w:hint="eastAsia"/>
                <w:color w:val="000000" w:themeColor="text1"/>
              </w:rPr>
              <w:t>2</w:t>
            </w:r>
            <w:r w:rsidR="00D0487B">
              <w:rPr>
                <w:rFonts w:hint="eastAsia"/>
                <w:color w:val="000000" w:themeColor="text1"/>
              </w:rPr>
              <w:t>层抽屉</w:t>
            </w:r>
          </w:p>
        </w:tc>
      </w:tr>
    </w:tbl>
    <w:p w:rsidR="00C82F45" w:rsidRPr="00C82F45" w:rsidRDefault="00C82F45" w:rsidP="00167E89">
      <w:pPr>
        <w:ind w:firstLineChars="200" w:firstLine="420"/>
        <w:rPr>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B01A8E" w:rsidRPr="00D16F9F">
        <w:rPr>
          <w:rFonts w:hint="eastAsia"/>
          <w:color w:val="000000" w:themeColor="text1"/>
          <w:u w:val="single"/>
        </w:rPr>
        <w:t>30</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79684E">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lastRenderedPageBreak/>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4A7352" w:rsidP="004A7352">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根据政府采购法相关规定，参与市场调研的机构不得参加</w:t>
      </w:r>
      <w:proofErr w:type="gramStart"/>
      <w:r w:rsidRPr="00775EC5">
        <w:rPr>
          <w:rFonts w:hint="eastAsia"/>
          <w:color w:val="000000" w:themeColor="text1"/>
        </w:rPr>
        <w:t>本设备</w:t>
      </w:r>
      <w:proofErr w:type="gramEnd"/>
      <w:r w:rsidRPr="00775EC5">
        <w:rPr>
          <w:rFonts w:hint="eastAsia"/>
          <w:color w:val="000000" w:themeColor="text1"/>
        </w:rPr>
        <w:t>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w:t>
      </w:r>
      <w:proofErr w:type="gramStart"/>
      <w:r w:rsidRPr="00775EC5">
        <w:rPr>
          <w:rFonts w:hint="eastAsia"/>
          <w:color w:val="000000" w:themeColor="text1"/>
        </w:rPr>
        <w:t>方最终</w:t>
      </w:r>
      <w:proofErr w:type="gramEnd"/>
      <w:r w:rsidRPr="00775EC5">
        <w:rPr>
          <w:rFonts w:hint="eastAsia"/>
          <w:color w:val="000000" w:themeColor="text1"/>
        </w:rPr>
        <w:t>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w:t>
      </w:r>
      <w:proofErr w:type="gramStart"/>
      <w:r w:rsidR="00341266" w:rsidRPr="00775EC5">
        <w:rPr>
          <w:rFonts w:hint="eastAsia"/>
          <w:color w:val="000000" w:themeColor="text1"/>
        </w:rPr>
        <w:t>社保证明</w:t>
      </w:r>
      <w:proofErr w:type="gramEnd"/>
      <w:r w:rsidR="00341266" w:rsidRPr="00775EC5">
        <w:rPr>
          <w:rFonts w:hint="eastAsia"/>
          <w:color w:val="000000" w:themeColor="text1"/>
        </w:rPr>
        <w:t>；</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w:t>
      </w:r>
      <w:proofErr w:type="gramStart"/>
      <w:r w:rsidR="00F26F50" w:rsidRPr="00775EC5">
        <w:rPr>
          <w:rFonts w:hint="eastAsia"/>
          <w:color w:val="000000" w:themeColor="text1"/>
        </w:rPr>
        <w:t>资料</w:t>
      </w:r>
      <w:r w:rsidR="008757C2" w:rsidRPr="00775EC5">
        <w:rPr>
          <w:rFonts w:hint="eastAsia"/>
          <w:b/>
          <w:color w:val="000000" w:themeColor="text1"/>
        </w:rPr>
        <w:t>胶包</w:t>
      </w:r>
      <w:r w:rsidR="00F26F50" w:rsidRPr="00775EC5">
        <w:rPr>
          <w:rFonts w:hint="eastAsia"/>
          <w:color w:val="000000" w:themeColor="text1"/>
        </w:rPr>
        <w:t>装订</w:t>
      </w:r>
      <w:proofErr w:type="gramEnd"/>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proofErr w:type="gramStart"/>
      <w:r w:rsidRPr="00775EC5">
        <w:rPr>
          <w:rFonts w:hint="eastAsia"/>
          <w:color w:val="000000" w:themeColor="text1"/>
        </w:rPr>
        <w:t>无文件</w:t>
      </w:r>
      <w:proofErr w:type="gramEnd"/>
      <w:r w:rsidRPr="00775EC5">
        <w:rPr>
          <w:rFonts w:hint="eastAsia"/>
          <w:color w:val="000000" w:themeColor="text1"/>
        </w:rPr>
        <w:t>密码；</w:t>
      </w:r>
      <w:r w:rsidRPr="00775EC5">
        <w:rPr>
          <w:rFonts w:hint="eastAsia"/>
          <w:color w:val="000000" w:themeColor="text1"/>
        </w:rPr>
        <w:t>WORD</w:t>
      </w:r>
      <w:proofErr w:type="gramStart"/>
      <w:r w:rsidRPr="00775EC5">
        <w:rPr>
          <w:rFonts w:hint="eastAsia"/>
          <w:color w:val="000000" w:themeColor="text1"/>
        </w:rPr>
        <w:t>版可编辑</w:t>
      </w:r>
      <w:proofErr w:type="gramEnd"/>
      <w:r w:rsidRPr="00775EC5">
        <w:rPr>
          <w:rFonts w:hint="eastAsia"/>
          <w:color w:val="000000" w:themeColor="text1"/>
        </w:rPr>
        <w:t>）。</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Pr>
          <w:rFonts w:hint="eastAsia"/>
          <w:color w:val="000000" w:themeColor="text1"/>
        </w:rPr>
        <w:lastRenderedPageBreak/>
        <w:t>在市场调研会前一天</w:t>
      </w:r>
      <w:r w:rsidR="0029248F">
        <w:rPr>
          <w:rFonts w:hint="eastAsia"/>
          <w:color w:val="000000" w:themeColor="text1"/>
        </w:rPr>
        <w:t>2025</w:t>
      </w:r>
      <w:r w:rsidR="0029248F">
        <w:rPr>
          <w:rFonts w:hint="eastAsia"/>
          <w:color w:val="000000" w:themeColor="text1"/>
        </w:rPr>
        <w:t>年</w:t>
      </w:r>
      <w:r w:rsidR="0029248F">
        <w:rPr>
          <w:rFonts w:hint="eastAsia"/>
          <w:color w:val="000000" w:themeColor="text1"/>
        </w:rPr>
        <w:t>12</w:t>
      </w:r>
      <w:r w:rsidR="0029248F">
        <w:rPr>
          <w:rFonts w:hint="eastAsia"/>
          <w:color w:val="000000" w:themeColor="text1"/>
        </w:rPr>
        <w:t>月</w:t>
      </w:r>
      <w:r w:rsidR="00363B06">
        <w:rPr>
          <w:rFonts w:hint="eastAsia"/>
          <w:color w:val="000000" w:themeColor="text1"/>
        </w:rPr>
        <w:t>1</w:t>
      </w:r>
      <w:r w:rsidR="00D16F9F">
        <w:rPr>
          <w:rFonts w:hint="eastAsia"/>
          <w:color w:val="000000" w:themeColor="text1"/>
        </w:rPr>
        <w:t>0</w:t>
      </w:r>
      <w:r w:rsidR="0029248F">
        <w:rPr>
          <w:rFonts w:hint="eastAsia"/>
          <w:color w:val="000000" w:themeColor="text1"/>
        </w:rPr>
        <w:t>日</w:t>
      </w:r>
      <w:r w:rsidR="009C2D24">
        <w:rPr>
          <w:rFonts w:hint="eastAsia"/>
          <w:color w:val="000000" w:themeColor="text1"/>
        </w:rPr>
        <w:t>（</w:t>
      </w:r>
      <w:r w:rsidR="009C2D24">
        <w:rPr>
          <w:rFonts w:hint="eastAsia"/>
          <w:color w:val="000000" w:themeColor="text1"/>
        </w:rPr>
        <w:t>16:30</w:t>
      </w:r>
      <w:r w:rsidR="009C2D24">
        <w:rPr>
          <w:rFonts w:hint="eastAsia"/>
          <w:color w:val="000000" w:themeColor="text1"/>
        </w:rPr>
        <w:t>分前）</w:t>
      </w:r>
      <w:r>
        <w:rPr>
          <w:rFonts w:hint="eastAsia"/>
          <w:color w:val="000000" w:themeColor="text1"/>
        </w:rPr>
        <w:t>通过</w:t>
      </w:r>
      <w:r w:rsidRPr="009714C2">
        <w:rPr>
          <w:rFonts w:hint="eastAsia"/>
          <w:color w:val="000000" w:themeColor="text1"/>
          <w:u w:val="single"/>
        </w:rPr>
        <w:t xml:space="preserve"> </w:t>
      </w:r>
      <w:r w:rsidR="001D3005">
        <w:rPr>
          <w:rFonts w:hint="eastAsia"/>
          <w:color w:val="000000" w:themeColor="text1"/>
          <w:u w:val="single"/>
        </w:rPr>
        <w:t>1025399660@qq.com</w:t>
      </w:r>
      <w:r w:rsidRPr="009714C2">
        <w:rPr>
          <w:rFonts w:hint="eastAsia"/>
          <w:color w:val="000000" w:themeColor="text1"/>
          <w:u w:val="single"/>
        </w:rPr>
        <w:t xml:space="preserve"> </w:t>
      </w:r>
      <w:r>
        <w:rPr>
          <w:rFonts w:hint="eastAsia"/>
          <w:color w:val="000000" w:themeColor="text1"/>
        </w:rPr>
        <w:t>邮箱进行报名，报名初审通过满足</w:t>
      </w:r>
      <w:r>
        <w:rPr>
          <w:rFonts w:hint="eastAsia"/>
          <w:color w:val="000000" w:themeColor="text1"/>
        </w:rPr>
        <w:t>3</w:t>
      </w:r>
      <w:r>
        <w:rPr>
          <w:rFonts w:hint="eastAsia"/>
          <w:color w:val="000000" w:themeColor="text1"/>
        </w:rPr>
        <w:t>家按期召开市场调研，不满足可作公告修改后，延长报名时间</w:t>
      </w:r>
      <w:r>
        <w:rPr>
          <w:rFonts w:hint="eastAsia"/>
          <w:color w:val="000000" w:themeColor="text1"/>
        </w:rPr>
        <w:t>3</w:t>
      </w:r>
      <w:r>
        <w:rPr>
          <w:rFonts w:hint="eastAsia"/>
          <w:color w:val="000000" w:themeColor="text1"/>
        </w:rPr>
        <w:t>个工作日。最长</w:t>
      </w:r>
      <w:r w:rsidR="009714C2">
        <w:rPr>
          <w:rFonts w:hint="eastAsia"/>
          <w:color w:val="000000" w:themeColor="text1"/>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9C2D24" w:rsidRDefault="009C2D24" w:rsidP="00D1112B">
      <w:pPr>
        <w:ind w:firstLineChars="200" w:firstLine="420"/>
        <w:rPr>
          <w:color w:val="000000" w:themeColor="text1"/>
        </w:rPr>
      </w:pPr>
      <w:r>
        <w:rPr>
          <w:rFonts w:hint="eastAsia"/>
          <w:color w:val="000000" w:themeColor="text1"/>
        </w:rPr>
        <w:t>签到地点、时间：总医院设备科办公室</w:t>
      </w:r>
      <w:r w:rsidRPr="00167E89">
        <w:rPr>
          <w:rFonts w:hint="eastAsia"/>
          <w:color w:val="000000" w:themeColor="text1"/>
          <w:highlight w:val="yellow"/>
        </w:rPr>
        <w:t>、</w:t>
      </w:r>
      <w:r w:rsidRPr="00167E89">
        <w:rPr>
          <w:rFonts w:hint="eastAsia"/>
          <w:color w:val="000000" w:themeColor="text1"/>
          <w:highlight w:val="yellow"/>
        </w:rPr>
        <w:t>2025</w:t>
      </w:r>
      <w:r w:rsidRPr="00167E89">
        <w:rPr>
          <w:rFonts w:hint="eastAsia"/>
          <w:color w:val="000000" w:themeColor="text1"/>
          <w:highlight w:val="yellow"/>
        </w:rPr>
        <w:t>年</w:t>
      </w:r>
      <w:r w:rsidR="0029248F">
        <w:rPr>
          <w:rFonts w:hint="eastAsia"/>
          <w:color w:val="000000" w:themeColor="text1"/>
          <w:highlight w:val="yellow"/>
        </w:rPr>
        <w:t>12</w:t>
      </w:r>
      <w:r w:rsidRPr="00167E89">
        <w:rPr>
          <w:rFonts w:hint="eastAsia"/>
          <w:color w:val="000000" w:themeColor="text1"/>
          <w:highlight w:val="yellow"/>
        </w:rPr>
        <w:t>月</w:t>
      </w:r>
      <w:r w:rsidR="00363B06">
        <w:rPr>
          <w:rFonts w:hint="eastAsia"/>
          <w:color w:val="000000" w:themeColor="text1"/>
          <w:highlight w:val="yellow"/>
        </w:rPr>
        <w:t>1</w:t>
      </w:r>
      <w:r w:rsidR="00D16F9F">
        <w:rPr>
          <w:rFonts w:hint="eastAsia"/>
          <w:color w:val="000000" w:themeColor="text1"/>
          <w:highlight w:val="yellow"/>
        </w:rPr>
        <w:t>1</w:t>
      </w:r>
      <w:r w:rsidRPr="00167E89">
        <w:rPr>
          <w:rFonts w:hint="eastAsia"/>
          <w:color w:val="000000" w:themeColor="text1"/>
          <w:highlight w:val="yellow"/>
        </w:rPr>
        <w:t>日</w:t>
      </w:r>
      <w:r w:rsidRPr="00167E89">
        <w:rPr>
          <w:rFonts w:hint="eastAsia"/>
          <w:color w:val="000000" w:themeColor="text1"/>
          <w:highlight w:val="yellow"/>
        </w:rPr>
        <w:t>10:00-13:30</w:t>
      </w:r>
      <w:r w:rsidRPr="00167E89">
        <w:rPr>
          <w:rFonts w:hint="eastAsia"/>
          <w:color w:val="000000" w:themeColor="text1"/>
          <w:highlight w:val="yellow"/>
        </w:rPr>
        <w:t>之间</w:t>
      </w:r>
    </w:p>
    <w:p w:rsidR="00D942F3" w:rsidRDefault="00D942F3" w:rsidP="00D1112B">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001D3005" w:rsidRPr="00167E89">
        <w:rPr>
          <w:rFonts w:hint="eastAsia"/>
          <w:color w:val="000000" w:themeColor="text1"/>
          <w:highlight w:val="yellow"/>
          <w:u w:val="single"/>
        </w:rPr>
        <w:t>202</w:t>
      </w:r>
      <w:r w:rsidR="009C2D24" w:rsidRPr="00167E89">
        <w:rPr>
          <w:rFonts w:hint="eastAsia"/>
          <w:color w:val="000000" w:themeColor="text1"/>
          <w:highlight w:val="yellow"/>
          <w:u w:val="single"/>
        </w:rPr>
        <w:t>5</w:t>
      </w:r>
      <w:r w:rsidRPr="00167E89">
        <w:rPr>
          <w:rFonts w:hint="eastAsia"/>
          <w:color w:val="000000" w:themeColor="text1"/>
          <w:highlight w:val="yellow"/>
          <w:u w:val="single"/>
        </w:rPr>
        <w:t xml:space="preserve"> </w:t>
      </w:r>
      <w:r w:rsidRPr="00167E89">
        <w:rPr>
          <w:rFonts w:hint="eastAsia"/>
          <w:color w:val="000000" w:themeColor="text1"/>
          <w:highlight w:val="yellow"/>
          <w:u w:val="single"/>
        </w:rPr>
        <w:t>年</w:t>
      </w:r>
      <w:r w:rsidRPr="00167E89">
        <w:rPr>
          <w:rFonts w:hint="eastAsia"/>
          <w:color w:val="000000" w:themeColor="text1"/>
          <w:highlight w:val="yellow"/>
          <w:u w:val="single"/>
        </w:rPr>
        <w:t xml:space="preserve"> </w:t>
      </w:r>
      <w:r w:rsidR="0029248F">
        <w:rPr>
          <w:rFonts w:hint="eastAsia"/>
          <w:color w:val="000000" w:themeColor="text1"/>
          <w:highlight w:val="yellow"/>
          <w:u w:val="single"/>
        </w:rPr>
        <w:t>12</w:t>
      </w:r>
      <w:r w:rsidRPr="00167E89">
        <w:rPr>
          <w:rFonts w:hint="eastAsia"/>
          <w:color w:val="000000" w:themeColor="text1"/>
          <w:highlight w:val="yellow"/>
          <w:u w:val="single"/>
        </w:rPr>
        <w:t>月</w:t>
      </w:r>
      <w:r w:rsidRPr="00167E89">
        <w:rPr>
          <w:rFonts w:hint="eastAsia"/>
          <w:color w:val="000000" w:themeColor="text1"/>
          <w:highlight w:val="yellow"/>
          <w:u w:val="single"/>
        </w:rPr>
        <w:t xml:space="preserve"> </w:t>
      </w:r>
      <w:r w:rsidR="00363B06">
        <w:rPr>
          <w:rFonts w:hint="eastAsia"/>
          <w:color w:val="000000" w:themeColor="text1"/>
          <w:highlight w:val="yellow"/>
          <w:u w:val="single"/>
        </w:rPr>
        <w:t>1</w:t>
      </w:r>
      <w:r w:rsidR="00D16F9F">
        <w:rPr>
          <w:rFonts w:hint="eastAsia"/>
          <w:color w:val="000000" w:themeColor="text1"/>
          <w:highlight w:val="yellow"/>
          <w:u w:val="single"/>
        </w:rPr>
        <w:t>1</w:t>
      </w:r>
      <w:r w:rsidRPr="00167E89">
        <w:rPr>
          <w:rFonts w:hint="eastAsia"/>
          <w:color w:val="000000" w:themeColor="text1"/>
          <w:highlight w:val="yellow"/>
          <w:u w:val="single"/>
        </w:rPr>
        <w:t>日</w:t>
      </w:r>
      <w:r w:rsidRPr="00167E89">
        <w:rPr>
          <w:rFonts w:hint="eastAsia"/>
          <w:color w:val="000000" w:themeColor="text1"/>
          <w:highlight w:val="yellow"/>
          <w:u w:val="single"/>
        </w:rPr>
        <w:t xml:space="preserve"> </w:t>
      </w:r>
      <w:r w:rsidR="009C2D24" w:rsidRPr="00167E89">
        <w:rPr>
          <w:rFonts w:hint="eastAsia"/>
          <w:color w:val="000000" w:themeColor="text1"/>
          <w:highlight w:val="yellow"/>
          <w:u w:val="single"/>
        </w:rPr>
        <w:t>14:0</w:t>
      </w:r>
      <w:r w:rsidR="00CE37FD" w:rsidRPr="00167E89">
        <w:rPr>
          <w:rFonts w:hint="eastAsia"/>
          <w:color w:val="000000" w:themeColor="text1"/>
          <w:highlight w:val="yellow"/>
          <w:u w:val="single"/>
        </w:rPr>
        <w:t>0</w:t>
      </w:r>
      <w:r w:rsidRPr="00167E89">
        <w:rPr>
          <w:rFonts w:hint="eastAsia"/>
          <w:color w:val="000000" w:themeColor="text1"/>
          <w:highlight w:val="yellow"/>
          <w:u w:val="single"/>
        </w:rPr>
        <w:t xml:space="preserve"> </w:t>
      </w:r>
      <w:r w:rsidRPr="00167E89">
        <w:rPr>
          <w:rFonts w:hint="eastAsia"/>
          <w:color w:val="000000" w:themeColor="text1"/>
          <w:highlight w:val="yellow"/>
          <w:u w:val="single"/>
        </w:rPr>
        <w:t>时</w:t>
      </w:r>
      <w:r w:rsidR="009714C2" w:rsidRPr="00167E89">
        <w:rPr>
          <w:rFonts w:hint="eastAsia"/>
          <w:color w:val="000000" w:themeColor="text1"/>
          <w:highlight w:val="yellow"/>
        </w:rPr>
        <w:t>。</w:t>
      </w:r>
    </w:p>
    <w:p w:rsidR="00D942F3" w:rsidRDefault="00D942F3" w:rsidP="003C22FA">
      <w:pPr>
        <w:tabs>
          <w:tab w:val="left" w:pos="5576"/>
        </w:tabs>
        <w:ind w:firstLineChars="200" w:firstLine="420"/>
        <w:rPr>
          <w:color w:val="000000" w:themeColor="text1"/>
        </w:rPr>
      </w:pPr>
      <w:r>
        <w:rPr>
          <w:rFonts w:hint="eastAsia"/>
          <w:color w:val="000000" w:themeColor="text1"/>
        </w:rPr>
        <w:t>调研地点：</w:t>
      </w:r>
      <w:r w:rsidR="00FF23DA">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1D3005"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6E664F" w:rsidRDefault="009714C2" w:rsidP="00D1112B">
      <w:pPr>
        <w:ind w:firstLineChars="200" w:firstLine="420"/>
        <w:rPr>
          <w:color w:val="FF0000"/>
        </w:rPr>
      </w:pPr>
      <w:r w:rsidRPr="006E664F">
        <w:rPr>
          <w:rFonts w:hint="eastAsia"/>
          <w:color w:val="FF0000"/>
        </w:rPr>
        <w:t>5.</w:t>
      </w:r>
      <w:r w:rsidRPr="006E664F">
        <w:rPr>
          <w:rFonts w:hint="eastAsia"/>
          <w:color w:val="FF0000"/>
        </w:rPr>
        <w:t>进行二次报价；报价后参与供应商自行离会。</w:t>
      </w:r>
    </w:p>
    <w:p w:rsidR="00341266" w:rsidRPr="00775EC5" w:rsidRDefault="009714C2" w:rsidP="008757C2">
      <w:pPr>
        <w:ind w:firstLine="420"/>
        <w:rPr>
          <w:b/>
          <w:color w:val="000000" w:themeColor="text1"/>
        </w:rPr>
      </w:pPr>
      <w:r>
        <w:rPr>
          <w:rFonts w:hint="eastAsia"/>
          <w:b/>
          <w:color w:val="000000" w:themeColor="text1"/>
        </w:rPr>
        <w:t>九</w:t>
      </w:r>
      <w:r w:rsidR="00AC75BA" w:rsidRPr="00775EC5">
        <w:rPr>
          <w:rFonts w:hint="eastAsia"/>
          <w:b/>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0D7F29">
        <w:rPr>
          <w:rFonts w:hint="eastAsia"/>
          <w:color w:val="000000" w:themeColor="text1"/>
        </w:rPr>
        <w:t>5</w:t>
      </w:r>
      <w:r w:rsidR="008A12B3" w:rsidRPr="00775EC5">
        <w:rPr>
          <w:rFonts w:hint="eastAsia"/>
          <w:color w:val="000000" w:themeColor="text1"/>
        </w:rPr>
        <w:t>年</w:t>
      </w:r>
      <w:r w:rsidR="008A12B3" w:rsidRPr="00775EC5">
        <w:rPr>
          <w:rFonts w:hint="eastAsia"/>
          <w:color w:val="000000" w:themeColor="text1"/>
        </w:rPr>
        <w:t xml:space="preserve"> </w:t>
      </w:r>
      <w:r w:rsidR="00363B06">
        <w:rPr>
          <w:rFonts w:hint="eastAsia"/>
          <w:color w:val="000000" w:themeColor="text1"/>
        </w:rPr>
        <w:t>12</w:t>
      </w:r>
      <w:r w:rsidR="008A12B3" w:rsidRPr="00775EC5">
        <w:rPr>
          <w:rFonts w:hint="eastAsia"/>
          <w:color w:val="000000" w:themeColor="text1"/>
        </w:rPr>
        <w:t>月</w:t>
      </w:r>
      <w:r w:rsidR="00363B06">
        <w:rPr>
          <w:rFonts w:hint="eastAsia"/>
          <w:color w:val="000000" w:themeColor="text1"/>
        </w:rPr>
        <w:t>4</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proofErr w:type="gramStart"/>
      <w:r w:rsidRPr="00775EC5">
        <w:rPr>
          <w:rFonts w:hint="eastAsia"/>
          <w:b/>
          <w:color w:val="000000" w:themeColor="text1"/>
        </w:rPr>
        <w:t>适用业务</w:t>
      </w:r>
      <w:proofErr w:type="gramEnd"/>
      <w:r w:rsidRPr="00775EC5">
        <w:rPr>
          <w:rFonts w:hint="eastAsia"/>
          <w:b/>
          <w:color w:val="000000" w:themeColor="text1"/>
        </w:rPr>
        <w:t>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proofErr w:type="gramStart"/>
      <w:r w:rsidRPr="00775EC5">
        <w:rPr>
          <w:rFonts w:hint="eastAsia"/>
          <w:b/>
          <w:color w:val="000000" w:themeColor="text1"/>
        </w:rPr>
        <w:t>院感要求</w:t>
      </w:r>
      <w:proofErr w:type="gramEnd"/>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w:t>
      </w:r>
      <w:proofErr w:type="gramStart"/>
      <w:r w:rsidRPr="00775EC5">
        <w:rPr>
          <w:rFonts w:hint="eastAsia"/>
          <w:color w:val="000000" w:themeColor="text1"/>
        </w:rPr>
        <w:t>厂值保</w:t>
      </w:r>
      <w:proofErr w:type="gramEnd"/>
      <w:r w:rsidRPr="00775EC5">
        <w:rPr>
          <w:rFonts w:hint="eastAsia"/>
          <w:color w:val="000000" w:themeColor="text1"/>
        </w:rPr>
        <w:t>时间、</w:t>
      </w:r>
      <w:proofErr w:type="gramStart"/>
      <w:r w:rsidRPr="00775EC5">
        <w:rPr>
          <w:rFonts w:hint="eastAsia"/>
          <w:color w:val="000000" w:themeColor="text1"/>
        </w:rPr>
        <w:t>其他值保时间</w:t>
      </w:r>
      <w:proofErr w:type="gramEnd"/>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w:t>
      </w:r>
      <w:proofErr w:type="gramStart"/>
      <w:r w:rsidR="009664D6" w:rsidRPr="00775EC5">
        <w:rPr>
          <w:rFonts w:ascii="黑体" w:eastAsia="黑体" w:hAnsi="黑体" w:hint="eastAsia"/>
          <w:b/>
          <w:color w:val="000000" w:themeColor="text1"/>
        </w:rPr>
        <w:t>标</w:t>
      </w:r>
      <w:r w:rsidR="000F4C0B" w:rsidRPr="00775EC5">
        <w:rPr>
          <w:rFonts w:ascii="黑体" w:eastAsia="黑体" w:hAnsi="黑体" w:hint="eastAsia"/>
          <w:b/>
          <w:color w:val="000000" w:themeColor="text1"/>
        </w:rPr>
        <w:t>竞争</w:t>
      </w:r>
      <w:proofErr w:type="gramEnd"/>
      <w:r w:rsidR="000F4C0B" w:rsidRPr="00775EC5">
        <w:rPr>
          <w:rFonts w:ascii="黑体" w:eastAsia="黑体" w:hAnsi="黑体" w:hint="eastAsia"/>
          <w:b/>
          <w:color w:val="000000" w:themeColor="text1"/>
        </w:rPr>
        <w:t>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w:t>
      </w:r>
      <w:proofErr w:type="gramStart"/>
      <w:r w:rsidR="009664D6" w:rsidRPr="00775EC5">
        <w:rPr>
          <w:rFonts w:hint="eastAsia"/>
          <w:color w:val="000000" w:themeColor="text1"/>
        </w:rPr>
        <w:t>标竞争</w:t>
      </w:r>
      <w:proofErr w:type="gramEnd"/>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w:t>
      </w:r>
      <w:proofErr w:type="gramStart"/>
      <w:r w:rsidR="00C02EDF" w:rsidRPr="00775EC5">
        <w:rPr>
          <w:rFonts w:hint="eastAsia"/>
          <w:color w:val="000000" w:themeColor="text1"/>
        </w:rPr>
        <w:t>维成本</w:t>
      </w:r>
      <w:proofErr w:type="gramEnd"/>
      <w:r w:rsidR="00C02EDF"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w:t>
      </w:r>
      <w:proofErr w:type="gramStart"/>
      <w:r w:rsidRPr="00775EC5">
        <w:rPr>
          <w:rFonts w:hint="eastAsia"/>
          <w:color w:val="000000" w:themeColor="text1"/>
        </w:rPr>
        <w:t>医</w:t>
      </w:r>
      <w:proofErr w:type="gramEnd"/>
      <w:r w:rsidRPr="00775EC5">
        <w:rPr>
          <w:rFonts w:hint="eastAsia"/>
          <w:color w:val="000000" w:themeColor="text1"/>
        </w:rPr>
        <w:t>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775EC5">
        <w:trPr>
          <w:trHeight w:val="632"/>
          <w:jc w:val="center"/>
        </w:trPr>
        <w:tc>
          <w:tcPr>
            <w:tcW w:w="1368" w:type="dxa"/>
            <w:vMerge w:val="restart"/>
            <w:vAlign w:val="center"/>
          </w:tcPr>
          <w:p w:rsidR="006F4D18" w:rsidRPr="00775EC5" w:rsidRDefault="004E4D4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298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100"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6F4D18" w:rsidRPr="00775EC5" w:rsidRDefault="004E4D4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6F4D18" w:rsidRPr="00775EC5">
        <w:trPr>
          <w:trHeight w:val="997"/>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2986" w:type="dxa"/>
            <w:vAlign w:val="center"/>
          </w:tcPr>
          <w:p w:rsidR="006F4D18" w:rsidRPr="00775EC5" w:rsidRDefault="006F4D18">
            <w:pPr>
              <w:pStyle w:val="ac"/>
              <w:rPr>
                <w:color w:val="000000" w:themeColor="text1"/>
              </w:rPr>
            </w:pPr>
          </w:p>
        </w:tc>
        <w:tc>
          <w:tcPr>
            <w:tcW w:w="1100" w:type="dxa"/>
            <w:vAlign w:val="center"/>
          </w:tcPr>
          <w:p w:rsidR="006F4D18" w:rsidRPr="00775EC5" w:rsidRDefault="006F4D18">
            <w:pPr>
              <w:pStyle w:val="ac"/>
              <w:rPr>
                <w:color w:val="000000" w:themeColor="text1"/>
              </w:rPr>
            </w:pPr>
          </w:p>
        </w:tc>
        <w:tc>
          <w:tcPr>
            <w:tcW w:w="1033" w:type="dxa"/>
            <w:vAlign w:val="center"/>
          </w:tcPr>
          <w:p w:rsidR="006F4D18" w:rsidRPr="00775EC5" w:rsidRDefault="006F4D18">
            <w:pPr>
              <w:pStyle w:val="ac"/>
              <w:rPr>
                <w:color w:val="000000" w:themeColor="text1"/>
              </w:rPr>
            </w:pPr>
          </w:p>
        </w:tc>
        <w:tc>
          <w:tcPr>
            <w:tcW w:w="1305" w:type="dxa"/>
            <w:vAlign w:val="center"/>
          </w:tcPr>
          <w:p w:rsidR="006F4D18" w:rsidRPr="00775EC5" w:rsidRDefault="006F4D18">
            <w:pPr>
              <w:jc w:val="center"/>
              <w:rPr>
                <w:rFonts w:ascii="宋体" w:hAnsi="宋体" w:cs="宋体"/>
                <w:color w:val="000000" w:themeColor="text1"/>
                <w:szCs w:val="21"/>
              </w:rPr>
            </w:pPr>
          </w:p>
        </w:tc>
        <w:tc>
          <w:tcPr>
            <w:tcW w:w="1496" w:type="dxa"/>
            <w:vAlign w:val="center"/>
          </w:tcPr>
          <w:p w:rsidR="006F4D18" w:rsidRPr="00775EC5" w:rsidRDefault="006F4D1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5"/>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DB1" w:rsidRDefault="00F93DB1" w:rsidP="006F4D18">
      <w:r>
        <w:separator/>
      </w:r>
    </w:p>
  </w:endnote>
  <w:endnote w:type="continuationSeparator" w:id="1">
    <w:p w:rsidR="00F93DB1" w:rsidRDefault="00F93DB1"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CC0EA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CC0EA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8063AF">
      <w:rPr>
        <w:rStyle w:val="a9"/>
        <w:noProof/>
      </w:rPr>
      <w:t>- 10 -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DB1" w:rsidRDefault="00F93DB1" w:rsidP="006F4D18">
      <w:r>
        <w:separator/>
      </w:r>
    </w:p>
  </w:footnote>
  <w:footnote w:type="continuationSeparator" w:id="1">
    <w:p w:rsidR="00F93DB1" w:rsidRDefault="00F93DB1"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abstractNum w:abstractNumId="2">
    <w:nsid w:val="1C5363F5"/>
    <w:multiLevelType w:val="multilevel"/>
    <w:tmpl w:val="1C5363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8065"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313FE"/>
    <w:rsid w:val="00031DF7"/>
    <w:rsid w:val="00037833"/>
    <w:rsid w:val="0005580C"/>
    <w:rsid w:val="00072C34"/>
    <w:rsid w:val="00087DFB"/>
    <w:rsid w:val="00092299"/>
    <w:rsid w:val="000B1B46"/>
    <w:rsid w:val="000B239E"/>
    <w:rsid w:val="000D3EE4"/>
    <w:rsid w:val="000D7F29"/>
    <w:rsid w:val="000E654F"/>
    <w:rsid w:val="000E7CFE"/>
    <w:rsid w:val="000F4C0B"/>
    <w:rsid w:val="00117D24"/>
    <w:rsid w:val="00123CCA"/>
    <w:rsid w:val="00127C51"/>
    <w:rsid w:val="00127C97"/>
    <w:rsid w:val="001569C7"/>
    <w:rsid w:val="00163CD1"/>
    <w:rsid w:val="00167E89"/>
    <w:rsid w:val="0018324B"/>
    <w:rsid w:val="00186E0E"/>
    <w:rsid w:val="00192C34"/>
    <w:rsid w:val="00194618"/>
    <w:rsid w:val="001A660C"/>
    <w:rsid w:val="001D3005"/>
    <w:rsid w:val="001D6502"/>
    <w:rsid w:val="001E28DE"/>
    <w:rsid w:val="00206CBC"/>
    <w:rsid w:val="00213CF6"/>
    <w:rsid w:val="00214753"/>
    <w:rsid w:val="00220570"/>
    <w:rsid w:val="002357C9"/>
    <w:rsid w:val="002434D7"/>
    <w:rsid w:val="00260F07"/>
    <w:rsid w:val="00284FCB"/>
    <w:rsid w:val="0028611E"/>
    <w:rsid w:val="0029248F"/>
    <w:rsid w:val="002A12E3"/>
    <w:rsid w:val="002F1CD0"/>
    <w:rsid w:val="00305E3F"/>
    <w:rsid w:val="00313B88"/>
    <w:rsid w:val="00314419"/>
    <w:rsid w:val="003241A3"/>
    <w:rsid w:val="00341266"/>
    <w:rsid w:val="0034485F"/>
    <w:rsid w:val="003507D7"/>
    <w:rsid w:val="003553F8"/>
    <w:rsid w:val="003571EE"/>
    <w:rsid w:val="00363B06"/>
    <w:rsid w:val="00371299"/>
    <w:rsid w:val="00377D9E"/>
    <w:rsid w:val="00380264"/>
    <w:rsid w:val="00391052"/>
    <w:rsid w:val="003A41EA"/>
    <w:rsid w:val="003A60B5"/>
    <w:rsid w:val="003B015F"/>
    <w:rsid w:val="003B75B9"/>
    <w:rsid w:val="003C22FA"/>
    <w:rsid w:val="003D46E3"/>
    <w:rsid w:val="003E2811"/>
    <w:rsid w:val="0040073B"/>
    <w:rsid w:val="0040097D"/>
    <w:rsid w:val="00410436"/>
    <w:rsid w:val="00417D74"/>
    <w:rsid w:val="00427074"/>
    <w:rsid w:val="004334FB"/>
    <w:rsid w:val="00433763"/>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B6322"/>
    <w:rsid w:val="004D794A"/>
    <w:rsid w:val="004E254F"/>
    <w:rsid w:val="004E4D4C"/>
    <w:rsid w:val="00503912"/>
    <w:rsid w:val="00503F46"/>
    <w:rsid w:val="00511F7A"/>
    <w:rsid w:val="005274D1"/>
    <w:rsid w:val="0053244D"/>
    <w:rsid w:val="0054456E"/>
    <w:rsid w:val="00555158"/>
    <w:rsid w:val="0056038C"/>
    <w:rsid w:val="00567EF7"/>
    <w:rsid w:val="00576A5B"/>
    <w:rsid w:val="005A10F8"/>
    <w:rsid w:val="005A5811"/>
    <w:rsid w:val="005B642C"/>
    <w:rsid w:val="005F247D"/>
    <w:rsid w:val="005F5236"/>
    <w:rsid w:val="00602AE5"/>
    <w:rsid w:val="00604545"/>
    <w:rsid w:val="006059E9"/>
    <w:rsid w:val="00612981"/>
    <w:rsid w:val="00657701"/>
    <w:rsid w:val="0066232A"/>
    <w:rsid w:val="00665AF1"/>
    <w:rsid w:val="0069223F"/>
    <w:rsid w:val="006971FE"/>
    <w:rsid w:val="006A2712"/>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9684E"/>
    <w:rsid w:val="007A45DE"/>
    <w:rsid w:val="007A4A11"/>
    <w:rsid w:val="007B4F73"/>
    <w:rsid w:val="007D4D32"/>
    <w:rsid w:val="007D7BC9"/>
    <w:rsid w:val="007F6139"/>
    <w:rsid w:val="007F6371"/>
    <w:rsid w:val="00800E41"/>
    <w:rsid w:val="008031D5"/>
    <w:rsid w:val="008063AF"/>
    <w:rsid w:val="0082637A"/>
    <w:rsid w:val="00833078"/>
    <w:rsid w:val="00836B1C"/>
    <w:rsid w:val="00847A22"/>
    <w:rsid w:val="008514CE"/>
    <w:rsid w:val="00857532"/>
    <w:rsid w:val="00866BD5"/>
    <w:rsid w:val="008673FB"/>
    <w:rsid w:val="008733EF"/>
    <w:rsid w:val="008757C2"/>
    <w:rsid w:val="008807A3"/>
    <w:rsid w:val="008A12B3"/>
    <w:rsid w:val="008A6A09"/>
    <w:rsid w:val="008C536F"/>
    <w:rsid w:val="008D00A6"/>
    <w:rsid w:val="008D049C"/>
    <w:rsid w:val="00912566"/>
    <w:rsid w:val="00920750"/>
    <w:rsid w:val="00920F85"/>
    <w:rsid w:val="009214DE"/>
    <w:rsid w:val="009364BC"/>
    <w:rsid w:val="00946715"/>
    <w:rsid w:val="009664D6"/>
    <w:rsid w:val="009714C2"/>
    <w:rsid w:val="009770D8"/>
    <w:rsid w:val="00993A69"/>
    <w:rsid w:val="009A18A9"/>
    <w:rsid w:val="009A2C3F"/>
    <w:rsid w:val="009A7003"/>
    <w:rsid w:val="009C2D24"/>
    <w:rsid w:val="009F1AFA"/>
    <w:rsid w:val="009F2679"/>
    <w:rsid w:val="00A0047D"/>
    <w:rsid w:val="00A042BC"/>
    <w:rsid w:val="00A062CB"/>
    <w:rsid w:val="00A069FC"/>
    <w:rsid w:val="00A140D3"/>
    <w:rsid w:val="00A24554"/>
    <w:rsid w:val="00A31C45"/>
    <w:rsid w:val="00A32469"/>
    <w:rsid w:val="00A36636"/>
    <w:rsid w:val="00A46622"/>
    <w:rsid w:val="00A52861"/>
    <w:rsid w:val="00A653F7"/>
    <w:rsid w:val="00A8119E"/>
    <w:rsid w:val="00A9751A"/>
    <w:rsid w:val="00AA0BFF"/>
    <w:rsid w:val="00AA3258"/>
    <w:rsid w:val="00AA42C7"/>
    <w:rsid w:val="00AC75BA"/>
    <w:rsid w:val="00AD6B01"/>
    <w:rsid w:val="00AE59B8"/>
    <w:rsid w:val="00B01A8E"/>
    <w:rsid w:val="00B14773"/>
    <w:rsid w:val="00B210F3"/>
    <w:rsid w:val="00B37012"/>
    <w:rsid w:val="00B42E36"/>
    <w:rsid w:val="00B4441E"/>
    <w:rsid w:val="00B5521E"/>
    <w:rsid w:val="00B6540D"/>
    <w:rsid w:val="00B66F97"/>
    <w:rsid w:val="00B868BC"/>
    <w:rsid w:val="00B9210F"/>
    <w:rsid w:val="00B93471"/>
    <w:rsid w:val="00BC7B64"/>
    <w:rsid w:val="00BF6E2E"/>
    <w:rsid w:val="00C02EDF"/>
    <w:rsid w:val="00C17C8F"/>
    <w:rsid w:val="00C20B14"/>
    <w:rsid w:val="00C2332A"/>
    <w:rsid w:val="00C23A4F"/>
    <w:rsid w:val="00C26792"/>
    <w:rsid w:val="00C366BC"/>
    <w:rsid w:val="00C4056F"/>
    <w:rsid w:val="00C515BA"/>
    <w:rsid w:val="00C63AE3"/>
    <w:rsid w:val="00C75A49"/>
    <w:rsid w:val="00C82F45"/>
    <w:rsid w:val="00CA24CD"/>
    <w:rsid w:val="00CB5A7C"/>
    <w:rsid w:val="00CB7AC8"/>
    <w:rsid w:val="00CB7FA3"/>
    <w:rsid w:val="00CC0EA2"/>
    <w:rsid w:val="00CE37FD"/>
    <w:rsid w:val="00CF442E"/>
    <w:rsid w:val="00CF55FE"/>
    <w:rsid w:val="00D03094"/>
    <w:rsid w:val="00D0487B"/>
    <w:rsid w:val="00D07325"/>
    <w:rsid w:val="00D10B72"/>
    <w:rsid w:val="00D1112B"/>
    <w:rsid w:val="00D15892"/>
    <w:rsid w:val="00D16F9F"/>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14EBC"/>
    <w:rsid w:val="00E372BE"/>
    <w:rsid w:val="00E43B6D"/>
    <w:rsid w:val="00E90B01"/>
    <w:rsid w:val="00EA07A2"/>
    <w:rsid w:val="00EA529F"/>
    <w:rsid w:val="00EB5EE7"/>
    <w:rsid w:val="00EC6BAA"/>
    <w:rsid w:val="00ED2548"/>
    <w:rsid w:val="00EF1D4F"/>
    <w:rsid w:val="00F02702"/>
    <w:rsid w:val="00F158D9"/>
    <w:rsid w:val="00F26F50"/>
    <w:rsid w:val="00F32CB9"/>
    <w:rsid w:val="00F430DC"/>
    <w:rsid w:val="00F45C00"/>
    <w:rsid w:val="00F46EBD"/>
    <w:rsid w:val="00F6429F"/>
    <w:rsid w:val="00F71C36"/>
    <w:rsid w:val="00F72531"/>
    <w:rsid w:val="00F87B0E"/>
    <w:rsid w:val="00F93DB1"/>
    <w:rsid w:val="00F95DD3"/>
    <w:rsid w:val="00FA09E8"/>
    <w:rsid w:val="00FB17D2"/>
    <w:rsid w:val="00FB22CA"/>
    <w:rsid w:val="00FB3325"/>
    <w:rsid w:val="00FB6318"/>
    <w:rsid w:val="00FD09A5"/>
    <w:rsid w:val="00FD2546"/>
    <w:rsid w:val="00FE082A"/>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10</Pages>
  <Words>4294</Words>
  <Characters>932</Characters>
  <Application>Microsoft Office Word</Application>
  <DocSecurity>0</DocSecurity>
  <Lines>7</Lines>
  <Paragraphs>10</Paragraphs>
  <ScaleCrop>false</ScaleCrop>
  <Company>Microsoft</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49</cp:revision>
  <dcterms:created xsi:type="dcterms:W3CDTF">2024-06-21T05:09:00Z</dcterms:created>
  <dcterms:modified xsi:type="dcterms:W3CDTF">2025-12-04T08:09:00Z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