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4C" w:rsidRDefault="00CF3BD8">
      <w:pPr>
        <w:ind w:firstLine="53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石棉县人民医院</w:t>
      </w:r>
    </w:p>
    <w:p w:rsidR="00992B4C" w:rsidRDefault="00CF3BD8">
      <w:pPr>
        <w:ind w:firstLine="53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环境整治院内议价公告</w:t>
      </w:r>
    </w:p>
    <w:p w:rsidR="00992B4C" w:rsidRDefault="00992B4C">
      <w:pPr>
        <w:ind w:firstLineChars="0" w:firstLine="0"/>
      </w:pPr>
    </w:p>
    <w:p w:rsidR="00992B4C" w:rsidRDefault="00CF3BD8">
      <w:pPr>
        <w:ind w:firstLineChars="0" w:firstLine="0"/>
      </w:pPr>
      <w:r>
        <w:rPr>
          <w:rFonts w:hint="eastAsia"/>
        </w:rPr>
        <w:t>一、项目名称：石棉县人民医院</w:t>
      </w:r>
      <w:r>
        <w:rPr>
          <w:rFonts w:hint="eastAsia"/>
        </w:rPr>
        <w:t xml:space="preserve"> </w:t>
      </w:r>
      <w:r>
        <w:rPr>
          <w:rFonts w:hint="eastAsia"/>
          <w:b/>
        </w:rPr>
        <w:t>“</w:t>
      </w:r>
      <w:r>
        <w:rPr>
          <w:rFonts w:hint="eastAsia"/>
        </w:rPr>
        <w:t>环境整治</w:t>
      </w:r>
      <w:r>
        <w:rPr>
          <w:rFonts w:hint="eastAsia"/>
          <w:b/>
        </w:rPr>
        <w:t>”</w:t>
      </w:r>
      <w:r>
        <w:rPr>
          <w:rFonts w:hint="eastAsia"/>
          <w:bCs w:val="0"/>
        </w:rPr>
        <w:t>采购</w:t>
      </w:r>
      <w:r>
        <w:rPr>
          <w:rFonts w:hint="eastAsia"/>
        </w:rPr>
        <w:t>项目</w:t>
      </w:r>
    </w:p>
    <w:p w:rsidR="00992B4C" w:rsidRDefault="00CF3BD8">
      <w:pPr>
        <w:ind w:firstLineChars="0" w:firstLine="0"/>
      </w:pPr>
      <w:r>
        <w:rPr>
          <w:rFonts w:hint="eastAsia"/>
        </w:rPr>
        <w:t>二、方式：</w:t>
      </w:r>
      <w:r>
        <w:rPr>
          <w:rFonts w:hint="eastAsia"/>
        </w:rPr>
        <w:t>院内</w:t>
      </w:r>
      <w:r>
        <w:rPr>
          <w:rFonts w:hint="eastAsia"/>
        </w:rPr>
        <w:t>议价</w:t>
      </w:r>
    </w:p>
    <w:p w:rsidR="00992B4C" w:rsidRDefault="00CF3BD8">
      <w:pPr>
        <w:ind w:firstLineChars="0" w:firstLine="0"/>
      </w:pPr>
      <w:r>
        <w:rPr>
          <w:rFonts w:hint="eastAsia"/>
        </w:rPr>
        <w:t>三、</w:t>
      </w:r>
      <w:r>
        <w:rPr>
          <w:rFonts w:hint="eastAsia"/>
        </w:rPr>
        <w:t>预算：</w:t>
      </w:r>
      <w:r>
        <w:rPr>
          <w:rFonts w:hint="eastAsia"/>
        </w:rPr>
        <w:t>2.98</w:t>
      </w:r>
      <w:r>
        <w:rPr>
          <w:rFonts w:hint="eastAsia"/>
        </w:rPr>
        <w:t>万元，实行包干价。</w:t>
      </w:r>
    </w:p>
    <w:p w:rsidR="00992B4C" w:rsidRDefault="00CF3BD8">
      <w:pPr>
        <w:ind w:firstLineChars="0" w:firstLine="0"/>
      </w:pPr>
      <w:bookmarkStart w:id="0" w:name="_Toc413326191"/>
      <w:r>
        <w:rPr>
          <w:rFonts w:hint="eastAsia"/>
        </w:rPr>
        <w:t>四、</w:t>
      </w:r>
      <w:bookmarkEnd w:id="0"/>
      <w:r>
        <w:rPr>
          <w:rFonts w:hint="eastAsia"/>
        </w:rPr>
        <w:t>项目基本情况：拟对石棉县人民医院环境进行整治，具体详见建设明细表。</w:t>
      </w:r>
    </w:p>
    <w:p w:rsidR="00992B4C" w:rsidRDefault="00CF3BD8">
      <w:pPr>
        <w:ind w:firstLineChars="0" w:firstLine="0"/>
      </w:pPr>
      <w:r>
        <w:rPr>
          <w:rFonts w:hint="eastAsia"/>
        </w:rPr>
        <w:t>五、供应商参加本次议价活动必须具备下列资质条件：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4"/>
        <w:gridCol w:w="5191"/>
        <w:gridCol w:w="1056"/>
        <w:gridCol w:w="2117"/>
      </w:tblGrid>
      <w:tr w:rsidR="00992B4C">
        <w:trPr>
          <w:trHeight w:val="397"/>
          <w:jc w:val="center"/>
        </w:trPr>
        <w:tc>
          <w:tcPr>
            <w:tcW w:w="934" w:type="dxa"/>
            <w:vAlign w:val="center"/>
          </w:tcPr>
          <w:p w:rsidR="00992B4C" w:rsidRDefault="00CF3BD8">
            <w:r>
              <w:rPr>
                <w:rFonts w:hint="eastAsia"/>
              </w:rPr>
              <w:t>序号</w:t>
            </w:r>
          </w:p>
        </w:tc>
        <w:tc>
          <w:tcPr>
            <w:tcW w:w="5191" w:type="dxa"/>
            <w:vAlign w:val="center"/>
          </w:tcPr>
          <w:p w:rsidR="00992B4C" w:rsidRDefault="00CF3BD8"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056" w:type="dxa"/>
            <w:vAlign w:val="center"/>
          </w:tcPr>
          <w:p w:rsidR="00992B4C" w:rsidRDefault="00CF3BD8">
            <w:r>
              <w:rPr>
                <w:rFonts w:hint="eastAsia"/>
              </w:rPr>
              <w:t>份数</w:t>
            </w:r>
          </w:p>
        </w:tc>
        <w:tc>
          <w:tcPr>
            <w:tcW w:w="2117" w:type="dxa"/>
            <w:vAlign w:val="center"/>
          </w:tcPr>
          <w:p w:rsidR="00992B4C" w:rsidRDefault="00CF3BD8"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求</w:t>
            </w:r>
          </w:p>
        </w:tc>
      </w:tr>
      <w:tr w:rsidR="00992B4C">
        <w:trPr>
          <w:trHeight w:val="677"/>
          <w:jc w:val="center"/>
        </w:trPr>
        <w:tc>
          <w:tcPr>
            <w:tcW w:w="934" w:type="dxa"/>
            <w:vAlign w:val="center"/>
          </w:tcPr>
          <w:p w:rsidR="00992B4C" w:rsidRDefault="00CF3BD8">
            <w:r>
              <w:rPr>
                <w:rFonts w:hint="eastAsia"/>
              </w:rPr>
              <w:t>1</w:t>
            </w:r>
          </w:p>
        </w:tc>
        <w:tc>
          <w:tcPr>
            <w:tcW w:w="5191" w:type="dxa"/>
            <w:vAlign w:val="center"/>
          </w:tcPr>
          <w:p w:rsidR="00992B4C" w:rsidRDefault="00CF3BD8">
            <w:r>
              <w:rPr>
                <w:rFonts w:hint="eastAsia"/>
              </w:rPr>
              <w:t>具有校验期内的营业执照</w:t>
            </w:r>
            <w:r w:rsidR="000E5721">
              <w:rPr>
                <w:rFonts w:hint="eastAsia"/>
              </w:rPr>
              <w:t>（具备与此项目相关内容）</w:t>
            </w:r>
          </w:p>
        </w:tc>
        <w:tc>
          <w:tcPr>
            <w:tcW w:w="1056" w:type="dxa"/>
            <w:vAlign w:val="center"/>
          </w:tcPr>
          <w:p w:rsidR="00992B4C" w:rsidRDefault="00CF3BD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2117" w:type="dxa"/>
            <w:vAlign w:val="center"/>
          </w:tcPr>
          <w:p w:rsidR="00992B4C" w:rsidRDefault="00CF3BD8">
            <w:r>
              <w:rPr>
                <w:rFonts w:hint="eastAsia"/>
              </w:rPr>
              <w:t>原件或加盖公司印章的复印件</w:t>
            </w:r>
          </w:p>
        </w:tc>
      </w:tr>
      <w:tr w:rsidR="00992B4C">
        <w:trPr>
          <w:trHeight w:val="151"/>
          <w:jc w:val="center"/>
        </w:trPr>
        <w:tc>
          <w:tcPr>
            <w:tcW w:w="934" w:type="dxa"/>
            <w:vAlign w:val="center"/>
          </w:tcPr>
          <w:p w:rsidR="00992B4C" w:rsidRDefault="00CF3BD8">
            <w:r>
              <w:rPr>
                <w:rFonts w:hint="eastAsia"/>
              </w:rPr>
              <w:t>2</w:t>
            </w:r>
          </w:p>
        </w:tc>
        <w:tc>
          <w:tcPr>
            <w:tcW w:w="5191" w:type="dxa"/>
            <w:vAlign w:val="center"/>
          </w:tcPr>
          <w:p w:rsidR="00992B4C" w:rsidRDefault="00CF3BD8">
            <w:r>
              <w:rPr>
                <w:rFonts w:hint="eastAsia"/>
              </w:rPr>
              <w:t>法人授权委托书</w:t>
            </w:r>
          </w:p>
        </w:tc>
        <w:tc>
          <w:tcPr>
            <w:tcW w:w="1056" w:type="dxa"/>
            <w:vAlign w:val="center"/>
          </w:tcPr>
          <w:p w:rsidR="00992B4C" w:rsidRDefault="00CF3BD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2117" w:type="dxa"/>
            <w:vAlign w:val="center"/>
          </w:tcPr>
          <w:p w:rsidR="00992B4C" w:rsidRDefault="00CF3BD8">
            <w:r>
              <w:rPr>
                <w:rFonts w:hint="eastAsia"/>
              </w:rPr>
              <w:t>原件。如为法人本人参加则不需提供。</w:t>
            </w:r>
          </w:p>
        </w:tc>
      </w:tr>
      <w:tr w:rsidR="00992B4C">
        <w:trPr>
          <w:trHeight w:val="368"/>
          <w:jc w:val="center"/>
        </w:trPr>
        <w:tc>
          <w:tcPr>
            <w:tcW w:w="934" w:type="dxa"/>
            <w:vAlign w:val="center"/>
          </w:tcPr>
          <w:p w:rsidR="00992B4C" w:rsidRDefault="00CF3BD8">
            <w:r>
              <w:rPr>
                <w:rFonts w:hint="eastAsia"/>
              </w:rPr>
              <w:t>3</w:t>
            </w:r>
          </w:p>
        </w:tc>
        <w:tc>
          <w:tcPr>
            <w:tcW w:w="5191" w:type="dxa"/>
            <w:vAlign w:val="center"/>
          </w:tcPr>
          <w:p w:rsidR="00992B4C" w:rsidRDefault="00CF3BD8">
            <w:r>
              <w:rPr>
                <w:rFonts w:hint="eastAsia"/>
              </w:rPr>
              <w:t>法人身份证复印件</w:t>
            </w:r>
          </w:p>
        </w:tc>
        <w:tc>
          <w:tcPr>
            <w:tcW w:w="1056" w:type="dxa"/>
            <w:vAlign w:val="center"/>
          </w:tcPr>
          <w:p w:rsidR="00992B4C" w:rsidRDefault="00CF3BD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2117" w:type="dxa"/>
            <w:vAlign w:val="center"/>
          </w:tcPr>
          <w:p w:rsidR="00992B4C" w:rsidRDefault="00CF3BD8">
            <w:r>
              <w:rPr>
                <w:rFonts w:hint="eastAsia"/>
              </w:rPr>
              <w:t>加盖公司印章的复印件</w:t>
            </w:r>
          </w:p>
        </w:tc>
      </w:tr>
      <w:tr w:rsidR="00992B4C">
        <w:trPr>
          <w:trHeight w:val="726"/>
          <w:jc w:val="center"/>
        </w:trPr>
        <w:tc>
          <w:tcPr>
            <w:tcW w:w="934" w:type="dxa"/>
            <w:vAlign w:val="center"/>
          </w:tcPr>
          <w:p w:rsidR="00992B4C" w:rsidRDefault="00CF3BD8">
            <w:r>
              <w:rPr>
                <w:rFonts w:hint="eastAsia"/>
              </w:rPr>
              <w:t>4</w:t>
            </w:r>
          </w:p>
        </w:tc>
        <w:tc>
          <w:tcPr>
            <w:tcW w:w="5191" w:type="dxa"/>
            <w:vAlign w:val="center"/>
          </w:tcPr>
          <w:p w:rsidR="00992B4C" w:rsidRDefault="00CF3BD8">
            <w:r>
              <w:rPr>
                <w:rFonts w:hint="eastAsia"/>
              </w:rPr>
              <w:t>经办人身份证复印件</w:t>
            </w:r>
          </w:p>
        </w:tc>
        <w:tc>
          <w:tcPr>
            <w:tcW w:w="1056" w:type="dxa"/>
            <w:vAlign w:val="center"/>
          </w:tcPr>
          <w:p w:rsidR="00992B4C" w:rsidRDefault="00CF3BD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2117" w:type="dxa"/>
            <w:vAlign w:val="center"/>
          </w:tcPr>
          <w:p w:rsidR="00992B4C" w:rsidRDefault="00CF3BD8">
            <w:r>
              <w:rPr>
                <w:rFonts w:hint="eastAsia"/>
              </w:rPr>
              <w:t>加盖公司印章的复印件</w:t>
            </w:r>
          </w:p>
        </w:tc>
      </w:tr>
    </w:tbl>
    <w:p w:rsidR="00992B4C" w:rsidRDefault="00CF3BD8">
      <w:pPr>
        <w:ind w:firstLineChars="0" w:firstLine="0"/>
      </w:pPr>
      <w:r>
        <w:rPr>
          <w:rFonts w:hint="eastAsia"/>
        </w:rPr>
        <w:t>六、施工范围</w:t>
      </w:r>
    </w:p>
    <w:p w:rsidR="00992B4C" w:rsidRDefault="00CF3BD8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1.</w:t>
      </w:r>
      <w:r>
        <w:rPr>
          <w:rFonts w:hint="eastAsia"/>
          <w:sz w:val="32"/>
          <w:szCs w:val="32"/>
        </w:rPr>
        <w:t>彻底移除：</w:t>
      </w:r>
      <w:bookmarkStart w:id="1" w:name="OLE_LINK9"/>
      <w:bookmarkStart w:id="2" w:name="OLE_LINK10"/>
      <w:r>
        <w:rPr>
          <w:rFonts w:hint="eastAsia"/>
          <w:sz w:val="32"/>
          <w:szCs w:val="32"/>
        </w:rPr>
        <w:t>大门口石头两边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颗大树，嵌入门诊大楼两颗大树，一、二住院楼中间后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颗大树，二住院楼外靠围墙处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颗大树，综合楼楼底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颗大树</w:t>
      </w:r>
      <w:bookmarkEnd w:id="1"/>
      <w:bookmarkEnd w:id="2"/>
      <w:r>
        <w:rPr>
          <w:rFonts w:hint="eastAsia"/>
          <w:sz w:val="32"/>
          <w:szCs w:val="32"/>
        </w:rPr>
        <w:t>。</w:t>
      </w:r>
    </w:p>
    <w:p w:rsidR="00992B4C" w:rsidRDefault="00CF3BD8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断枝处理：一住院楼后面花园内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颗大树，综合楼对面小山表面密布的藤蔓进行清理。</w:t>
      </w:r>
    </w:p>
    <w:p w:rsidR="00992B4C" w:rsidRDefault="00CF3BD8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3. </w:t>
      </w:r>
      <w:r>
        <w:rPr>
          <w:rFonts w:hint="eastAsia"/>
          <w:sz w:val="32"/>
          <w:szCs w:val="32"/>
        </w:rPr>
        <w:t>将大门口原有花岗石台面进行抬高，并将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处造型座椅取掉；将大门口花台四周增加木质矮栅栏。</w:t>
      </w:r>
    </w:p>
    <w:p w:rsidR="00992B4C" w:rsidRDefault="00CF3BD8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4.</w:t>
      </w:r>
      <w:r>
        <w:rPr>
          <w:rFonts w:hint="eastAsia"/>
          <w:sz w:val="32"/>
          <w:szCs w:val="32"/>
        </w:rPr>
        <w:t>将</w:t>
      </w:r>
      <w:r>
        <w:rPr>
          <w:rFonts w:hint="eastAsia"/>
          <w:sz w:val="32"/>
          <w:szCs w:val="32"/>
        </w:rPr>
        <w:t>SPD</w:t>
      </w:r>
      <w:r>
        <w:rPr>
          <w:rFonts w:hint="eastAsia"/>
          <w:sz w:val="32"/>
          <w:szCs w:val="32"/>
        </w:rPr>
        <w:t>对面停车位安装文化石进行遮挡（包含场地改造）</w:t>
      </w:r>
    </w:p>
    <w:p w:rsidR="00992B4C" w:rsidRDefault="00CF3BD8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5.</w:t>
      </w:r>
      <w:r>
        <w:rPr>
          <w:rFonts w:hint="eastAsia"/>
          <w:sz w:val="32"/>
          <w:szCs w:val="32"/>
        </w:rPr>
        <w:t>县医院门口安装两个塔柱</w:t>
      </w:r>
    </w:p>
    <w:p w:rsidR="00992B4C" w:rsidRDefault="00CF3BD8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6.</w:t>
      </w:r>
      <w:r>
        <w:rPr>
          <w:rFonts w:hint="eastAsia"/>
          <w:sz w:val="32"/>
          <w:szCs w:val="32"/>
        </w:rPr>
        <w:t>县医院门口及门诊安装两个指示牌</w:t>
      </w:r>
    </w:p>
    <w:p w:rsidR="00992B4C" w:rsidRDefault="00CF3BD8">
      <w:pPr>
        <w:ind w:firstLineChars="0" w:firstLine="0"/>
      </w:pPr>
      <w:r>
        <w:rPr>
          <w:rFonts w:hint="eastAsia"/>
        </w:rPr>
        <w:t>七</w:t>
      </w:r>
      <w:r>
        <w:rPr>
          <w:rFonts w:hint="eastAsia"/>
        </w:rPr>
        <w:t>、</w:t>
      </w:r>
      <w:r>
        <w:rPr>
          <w:rFonts w:hint="eastAsia"/>
        </w:rPr>
        <w:t>施工明细表</w:t>
      </w:r>
    </w:p>
    <w:tbl>
      <w:tblPr>
        <w:tblW w:w="0" w:type="auto"/>
        <w:tblInd w:w="93" w:type="dxa"/>
        <w:tblLook w:val="04A0"/>
      </w:tblPr>
      <w:tblGrid>
        <w:gridCol w:w="696"/>
        <w:gridCol w:w="1896"/>
        <w:gridCol w:w="696"/>
        <w:gridCol w:w="696"/>
        <w:gridCol w:w="2616"/>
        <w:gridCol w:w="1829"/>
      </w:tblGrid>
      <w:tr w:rsidR="00992B4C">
        <w:trPr>
          <w:trHeight w:val="624"/>
        </w:trPr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535"/>
              <w:jc w:val="center"/>
              <w:outlineLvl w:val="9"/>
              <w:rPr>
                <w:rFonts w:ascii="宋体" w:eastAsia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6"/>
                <w:szCs w:val="36"/>
              </w:rPr>
              <w:t>石棉县人民医院环境清理清单</w:t>
            </w:r>
          </w:p>
        </w:tc>
      </w:tr>
      <w:tr w:rsidR="00992B4C">
        <w:trPr>
          <w:trHeight w:val="624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92B4C" w:rsidRDefault="00992B4C">
            <w:pPr>
              <w:widowControl/>
              <w:spacing w:line="240" w:lineRule="auto"/>
              <w:ind w:firstLineChars="0" w:firstLine="0"/>
              <w:jc w:val="left"/>
              <w:outlineLvl w:val="9"/>
              <w:rPr>
                <w:rFonts w:ascii="宋体" w:eastAsia="宋体" w:hAnsi="宋体" w:cs="宋体"/>
                <w:b/>
                <w:kern w:val="0"/>
                <w:sz w:val="36"/>
                <w:szCs w:val="36"/>
              </w:rPr>
            </w:pPr>
          </w:p>
        </w:tc>
      </w:tr>
      <w:tr w:rsidR="00992B4C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参数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备注</w:t>
            </w:r>
          </w:p>
        </w:tc>
      </w:tr>
      <w:tr w:rsidR="00992B4C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砍伐树木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含人工清运吊车</w:t>
            </w:r>
          </w:p>
        </w:tc>
      </w:tr>
      <w:tr w:rsidR="00992B4C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假山清理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平米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清运、人工、垃圾处理（以电话沟通及现场勘查为准）</w:t>
            </w:r>
          </w:p>
        </w:tc>
      </w:tr>
      <w:tr w:rsidR="00992B4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门头清理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平米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清运、人工、垃圾处理（以电话沟通及现场勘查为准）</w:t>
            </w:r>
          </w:p>
        </w:tc>
      </w:tr>
      <w:tr w:rsidR="00992B4C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花台改造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平米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含防腐木座椅（以电话沟通及现场勘查为准）</w:t>
            </w:r>
          </w:p>
        </w:tc>
      </w:tr>
      <w:tr w:rsidR="00992B4C">
        <w:trPr>
          <w:trHeight w:val="9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花岗石场地改造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含人工、填平、补装、花岗石、路沿石、花岗石板（以电话沟通及现场勘查为准）</w:t>
            </w:r>
          </w:p>
        </w:tc>
      </w:tr>
      <w:tr w:rsidR="00992B4C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灯柱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安装一个</w:t>
            </w: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米塔型灯柱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992B4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石头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800*6800*450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包含运输</w:t>
            </w: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安装</w:t>
            </w: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刻字</w:t>
            </w:r>
          </w:p>
        </w:tc>
      </w:tr>
      <w:tr w:rsidR="00992B4C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指示牌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米</w:t>
            </w: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*0.5</w:t>
            </w: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以电话沟通及现场勘查为准</w:t>
            </w:r>
          </w:p>
        </w:tc>
      </w:tr>
      <w:tr w:rsidR="00992B4C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断枝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4C" w:rsidRDefault="00CF3BD8">
            <w:pPr>
              <w:widowControl/>
              <w:spacing w:line="240" w:lineRule="auto"/>
              <w:ind w:firstLineChars="0" w:firstLine="0"/>
              <w:jc w:val="center"/>
              <w:outlineLvl w:val="9"/>
              <w:rPr>
                <w:rFonts w:ascii="宋体" w:eastAsia="宋体" w:hAnsi="宋体" w:cs="宋体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 w:val="0"/>
                <w:kern w:val="0"/>
                <w:sz w:val="24"/>
                <w:szCs w:val="24"/>
              </w:rPr>
              <w:t>以电话沟通及现场勘查为准</w:t>
            </w:r>
          </w:p>
        </w:tc>
      </w:tr>
    </w:tbl>
    <w:p w:rsidR="00992B4C" w:rsidRDefault="00992B4C">
      <w:pPr>
        <w:ind w:firstLineChars="0" w:firstLine="0"/>
      </w:pPr>
    </w:p>
    <w:p w:rsidR="00992B4C" w:rsidRDefault="00CF3BD8">
      <w:pPr>
        <w:ind w:firstLineChars="0" w:firstLine="0"/>
      </w:pPr>
      <w:r>
        <w:t>八</w:t>
      </w:r>
      <w:r>
        <w:rPr>
          <w:rFonts w:hint="eastAsia"/>
        </w:rPr>
        <w:t>、</w:t>
      </w:r>
      <w:r>
        <w:t>施工现场及安全</w:t>
      </w:r>
    </w:p>
    <w:p w:rsidR="00992B4C" w:rsidRDefault="00CF3BD8">
      <w:pPr>
        <w:ind w:firstLineChars="248" w:firstLine="744"/>
      </w:pPr>
      <w:r>
        <w:rPr>
          <w:rFonts w:hint="eastAsia"/>
        </w:rPr>
        <w:t>施工现场及安全全部由乙方负责。</w:t>
      </w:r>
    </w:p>
    <w:p w:rsidR="00992B4C" w:rsidRDefault="00CF3BD8">
      <w:pPr>
        <w:ind w:firstLineChars="0" w:firstLine="0"/>
      </w:pPr>
      <w:r>
        <w:rPr>
          <w:rFonts w:hint="eastAsia"/>
        </w:rPr>
        <w:t>九</w:t>
      </w:r>
      <w:r>
        <w:rPr>
          <w:rFonts w:hint="eastAsia"/>
        </w:rPr>
        <w:t>、</w:t>
      </w:r>
      <w:r>
        <w:rPr>
          <w:rFonts w:hint="eastAsia"/>
        </w:rPr>
        <w:t>质保</w:t>
      </w:r>
    </w:p>
    <w:p w:rsidR="00992B4C" w:rsidRDefault="00CF3BD8">
      <w:pPr>
        <w:ind w:firstLineChars="248" w:firstLine="744"/>
      </w:pPr>
      <w:r>
        <w:rPr>
          <w:rFonts w:hint="eastAsia"/>
        </w:rPr>
        <w:t>涉及花台整改的质保期为一年</w:t>
      </w:r>
    </w:p>
    <w:p w:rsidR="00992B4C" w:rsidRDefault="00CF3BD8">
      <w:pPr>
        <w:ind w:firstLineChars="0" w:firstLine="0"/>
      </w:pPr>
      <w:r>
        <w:rPr>
          <w:rFonts w:hint="eastAsia"/>
        </w:rPr>
        <w:t>十</w:t>
      </w:r>
      <w:r>
        <w:rPr>
          <w:rFonts w:hint="eastAsia"/>
        </w:rPr>
        <w:t>、</w:t>
      </w:r>
      <w:r>
        <w:rPr>
          <w:rFonts w:hint="eastAsia"/>
        </w:rPr>
        <w:t>验收</w:t>
      </w:r>
    </w:p>
    <w:p w:rsidR="00992B4C" w:rsidRDefault="00CF3BD8">
      <w:pPr>
        <w:ind w:firstLineChars="248" w:firstLine="744"/>
      </w:pPr>
      <w:r>
        <w:rPr>
          <w:rFonts w:hint="eastAsia"/>
        </w:rPr>
        <w:t>组织相关科室按照要求进行验收</w:t>
      </w:r>
    </w:p>
    <w:p w:rsidR="00992B4C" w:rsidRDefault="00CF3BD8">
      <w:pPr>
        <w:ind w:firstLineChars="0" w:firstLine="0"/>
      </w:pPr>
      <w:r>
        <w:rPr>
          <w:rFonts w:hint="eastAsia"/>
        </w:rPr>
        <w:t>十一</w:t>
      </w:r>
      <w:r>
        <w:rPr>
          <w:rFonts w:hint="eastAsia"/>
        </w:rPr>
        <w:t>、</w:t>
      </w:r>
      <w:r>
        <w:rPr>
          <w:rFonts w:hint="eastAsia"/>
        </w:rPr>
        <w:t>付款方式</w:t>
      </w:r>
    </w:p>
    <w:p w:rsidR="00992B4C" w:rsidRDefault="00CF3BD8">
      <w:pPr>
        <w:ind w:firstLineChars="248" w:firstLine="744"/>
      </w:pPr>
      <w:r>
        <w:rPr>
          <w:rFonts w:hint="eastAsia"/>
        </w:rPr>
        <w:t>验收合格后付款至百分之百</w:t>
      </w:r>
    </w:p>
    <w:p w:rsidR="00992B4C" w:rsidRDefault="00CF3BD8">
      <w:pPr>
        <w:ind w:firstLineChars="0" w:firstLine="0"/>
      </w:pPr>
      <w:r>
        <w:rPr>
          <w:rFonts w:hint="eastAsia"/>
        </w:rPr>
        <w:t>十二、</w:t>
      </w:r>
      <w:r>
        <w:rPr>
          <w:rFonts w:hint="eastAsia"/>
        </w:rPr>
        <w:t>报名时间</w:t>
      </w:r>
    </w:p>
    <w:p w:rsidR="00992B4C" w:rsidRDefault="00CF3BD8">
      <w:pPr>
        <w:ind w:firstLineChars="200" w:firstLine="600"/>
        <w:rPr>
          <w:shd w:val="clear" w:color="auto" w:fill="FFFFFF"/>
        </w:rPr>
      </w:pPr>
      <w:r>
        <w:rPr>
          <w:rFonts w:hint="eastAsia"/>
          <w:shd w:val="clear" w:color="auto" w:fill="FFFFFF"/>
        </w:rPr>
        <w:t>请有意向的供应商于</w:t>
      </w:r>
      <w:r>
        <w:rPr>
          <w:rFonts w:hint="eastAsia"/>
          <w:shd w:val="clear" w:color="auto" w:fill="FFFFFF"/>
        </w:rPr>
        <w:t>2026</w:t>
      </w:r>
      <w:r>
        <w:rPr>
          <w:rFonts w:hint="eastAsia"/>
          <w:shd w:val="clear" w:color="auto" w:fill="FFFFFF"/>
        </w:rPr>
        <w:t>年</w:t>
      </w:r>
      <w:r>
        <w:rPr>
          <w:rFonts w:hint="eastAsia"/>
          <w:shd w:val="clear" w:color="auto" w:fill="FFFFFF"/>
        </w:rPr>
        <w:t>3</w:t>
      </w:r>
      <w:r>
        <w:rPr>
          <w:rFonts w:hint="eastAsia"/>
          <w:shd w:val="clear" w:color="auto" w:fill="FFFFFF"/>
        </w:rPr>
        <w:t>月</w:t>
      </w:r>
      <w:r w:rsidR="000E5721">
        <w:rPr>
          <w:rFonts w:hint="eastAsia"/>
          <w:shd w:val="clear" w:color="auto" w:fill="FFFFFF"/>
        </w:rPr>
        <w:t>24</w:t>
      </w:r>
      <w:r>
        <w:rPr>
          <w:rFonts w:hint="eastAsia"/>
          <w:shd w:val="clear" w:color="auto" w:fill="FFFFFF"/>
        </w:rPr>
        <w:t>日</w:t>
      </w:r>
      <w:r>
        <w:rPr>
          <w:rFonts w:hint="eastAsia"/>
          <w:shd w:val="clear" w:color="auto" w:fill="FFFFFF"/>
        </w:rPr>
        <w:t>16</w:t>
      </w:r>
      <w:r>
        <w:rPr>
          <w:rFonts w:hint="eastAsia"/>
          <w:shd w:val="clear" w:color="auto" w:fill="FFFFFF"/>
        </w:rPr>
        <w:t>：</w:t>
      </w:r>
      <w:r>
        <w:rPr>
          <w:rFonts w:hint="eastAsia"/>
          <w:shd w:val="clear" w:color="auto" w:fill="FFFFFF"/>
        </w:rPr>
        <w:t>00</w:t>
      </w:r>
      <w:r>
        <w:rPr>
          <w:rFonts w:hint="eastAsia"/>
          <w:shd w:val="clear" w:color="auto" w:fill="FFFFFF"/>
        </w:rPr>
        <w:t>前将资质资料和报价密封后提交至总医院总务科（石棉县人民医院综合楼</w:t>
      </w:r>
      <w:r>
        <w:rPr>
          <w:rFonts w:hint="eastAsia"/>
          <w:shd w:val="clear" w:color="auto" w:fill="FFFFFF"/>
        </w:rPr>
        <w:t>4</w:t>
      </w:r>
      <w:r>
        <w:rPr>
          <w:rFonts w:hint="eastAsia"/>
          <w:shd w:val="clear" w:color="auto" w:fill="FFFFFF"/>
        </w:rPr>
        <w:t>01</w:t>
      </w:r>
      <w:r>
        <w:rPr>
          <w:rFonts w:hint="eastAsia"/>
          <w:shd w:val="clear" w:color="auto" w:fill="FFFFFF"/>
        </w:rPr>
        <w:t>）或邮寄方式</w:t>
      </w:r>
      <w:r>
        <w:rPr>
          <w:rFonts w:hint="eastAsia"/>
          <w:shd w:val="clear" w:color="auto" w:fill="FFFFFF"/>
        </w:rPr>
        <w:t>。</w:t>
      </w:r>
      <w:bookmarkStart w:id="3" w:name="_GoBack"/>
      <w:bookmarkEnd w:id="3"/>
      <w:r>
        <w:rPr>
          <w:rFonts w:hint="eastAsia"/>
          <w:shd w:val="clear" w:color="auto" w:fill="FFFFFF"/>
        </w:rPr>
        <w:t>联系人：陈先生，电话</w:t>
      </w:r>
      <w:r>
        <w:rPr>
          <w:rFonts w:hint="eastAsia"/>
          <w:shd w:val="clear" w:color="auto" w:fill="FFFFFF"/>
        </w:rPr>
        <w:t>0835-8881039</w:t>
      </w:r>
    </w:p>
    <w:p w:rsidR="00992B4C" w:rsidRDefault="00CF3BD8">
      <w:r>
        <w:rPr>
          <w:rFonts w:hint="eastAsia"/>
        </w:rPr>
        <w:t>十二</w:t>
      </w:r>
      <w:r>
        <w:rPr>
          <w:rFonts w:hint="eastAsia"/>
        </w:rPr>
        <w:t>.</w:t>
      </w:r>
      <w:r>
        <w:rPr>
          <w:rFonts w:hint="eastAsia"/>
        </w:rPr>
        <w:t>议价确定成交原则：</w:t>
      </w:r>
    </w:p>
    <w:p w:rsidR="00992B4C" w:rsidRDefault="00CF3BD8">
      <w:pPr>
        <w:ind w:firstLineChars="348" w:firstLine="1044"/>
      </w:pPr>
      <w:r>
        <w:rPr>
          <w:rFonts w:hint="eastAsia"/>
        </w:rPr>
        <w:t>对所有参与供应商进行电话议价，议价结束后报价最低</w:t>
      </w:r>
      <w:r>
        <w:rPr>
          <w:rFonts w:hint="eastAsia"/>
        </w:rPr>
        <w:lastRenderedPageBreak/>
        <w:t>者为本项目的成交供应商。</w:t>
      </w:r>
    </w:p>
    <w:p w:rsidR="00992B4C" w:rsidRDefault="00CF3BD8">
      <w:pPr>
        <w:pStyle w:val="1"/>
      </w:pPr>
      <w:bookmarkStart w:id="4" w:name="_Toc415129767"/>
      <w:bookmarkStart w:id="5" w:name="_Toc521315605"/>
      <w:r>
        <w:rPr>
          <w:rFonts w:hint="eastAsia"/>
        </w:rPr>
        <w:t>十三、</w:t>
      </w:r>
      <w:bookmarkEnd w:id="4"/>
      <w:r>
        <w:rPr>
          <w:rFonts w:hint="eastAsia"/>
        </w:rPr>
        <w:t>其他须知</w:t>
      </w:r>
      <w:bookmarkEnd w:id="5"/>
    </w:p>
    <w:p w:rsidR="00992B4C" w:rsidRDefault="00CF3BD8">
      <w:r>
        <w:rPr>
          <w:rFonts w:hint="eastAsia"/>
        </w:rPr>
        <w:t>1</w:t>
      </w:r>
      <w:r>
        <w:rPr>
          <w:rFonts w:hint="eastAsia"/>
        </w:rPr>
        <w:t>、所有</w:t>
      </w:r>
      <w:r>
        <w:rPr>
          <w:rFonts w:hint="eastAsia"/>
        </w:rPr>
        <w:t>参与供应商</w:t>
      </w:r>
      <w:r>
        <w:rPr>
          <w:rFonts w:hint="eastAsia"/>
        </w:rPr>
        <w:t>务必进行现场勘查，所有整治内容以现场勘查为准。</w:t>
      </w:r>
    </w:p>
    <w:p w:rsidR="00992B4C" w:rsidRDefault="00CF3BD8">
      <w:r>
        <w:rPr>
          <w:rFonts w:hint="eastAsia"/>
        </w:rPr>
        <w:t>2.</w:t>
      </w:r>
      <w:r>
        <w:rPr>
          <w:rFonts w:hint="eastAsia"/>
        </w:rPr>
        <w:t>所有参与供应商</w:t>
      </w:r>
      <w:r>
        <w:rPr>
          <w:rFonts w:hint="eastAsia"/>
        </w:rPr>
        <w:t>所提交</w:t>
      </w:r>
      <w:r>
        <w:rPr>
          <w:rFonts w:hint="eastAsia"/>
        </w:rPr>
        <w:t>参与议价资料</w:t>
      </w:r>
      <w:r>
        <w:rPr>
          <w:rFonts w:hint="eastAsia"/>
        </w:rPr>
        <w:t>，一律不退还；</w:t>
      </w:r>
      <w:r>
        <w:rPr>
          <w:rFonts w:hint="eastAsia"/>
        </w:rPr>
        <w:t>参与供应商</w:t>
      </w:r>
      <w:r>
        <w:rPr>
          <w:rFonts w:hint="eastAsia"/>
        </w:rPr>
        <w:t>在递交</w:t>
      </w:r>
      <w:r>
        <w:rPr>
          <w:rFonts w:hint="eastAsia"/>
        </w:rPr>
        <w:t>议价资料</w:t>
      </w:r>
      <w:r>
        <w:rPr>
          <w:rFonts w:hint="eastAsia"/>
        </w:rPr>
        <w:t>后，因特殊情况不能参加</w:t>
      </w:r>
      <w:r>
        <w:rPr>
          <w:rFonts w:hint="eastAsia"/>
        </w:rPr>
        <w:t>议</w:t>
      </w:r>
      <w:r>
        <w:rPr>
          <w:rFonts w:hint="eastAsia"/>
        </w:rPr>
        <w:t>价活动，应提前告之；超过时间办理</w:t>
      </w:r>
      <w:r>
        <w:rPr>
          <w:rFonts w:hint="eastAsia"/>
        </w:rPr>
        <w:t>参与</w:t>
      </w:r>
      <w:r>
        <w:rPr>
          <w:rFonts w:hint="eastAsia"/>
        </w:rPr>
        <w:t>事项的，本科室概不</w:t>
      </w:r>
      <w:r>
        <w:rPr>
          <w:rFonts w:hint="eastAsia"/>
        </w:rPr>
        <w:t>受理。</w:t>
      </w:r>
    </w:p>
    <w:p w:rsidR="00992B4C" w:rsidRDefault="00CF3BD8">
      <w:r>
        <w:rPr>
          <w:rFonts w:hint="eastAsia"/>
        </w:rPr>
        <w:t>3</w:t>
      </w:r>
      <w:r>
        <w:rPr>
          <w:rFonts w:hint="eastAsia"/>
        </w:rPr>
        <w:t>、本</w:t>
      </w:r>
      <w:r>
        <w:rPr>
          <w:rFonts w:hint="eastAsia"/>
        </w:rPr>
        <w:t>议</w:t>
      </w:r>
      <w:r>
        <w:rPr>
          <w:rFonts w:hint="eastAsia"/>
        </w:rPr>
        <w:t>价文件所有解释权归医院总务科</w:t>
      </w:r>
      <w:r>
        <w:rPr>
          <w:rFonts w:hint="eastAsia"/>
        </w:rPr>
        <w:t>。</w:t>
      </w:r>
    </w:p>
    <w:p w:rsidR="00992B4C" w:rsidRDefault="00CF3BD8">
      <w:r>
        <w:rPr>
          <w:rFonts w:hint="eastAsia"/>
        </w:rPr>
        <w:t>5.</w:t>
      </w:r>
      <w:r w:rsidRPr="000E5721">
        <w:rPr>
          <w:rFonts w:hint="eastAsia"/>
        </w:rPr>
        <w:t>本次采购电话议价时间为</w:t>
      </w:r>
      <w:r w:rsidRPr="000E5721">
        <w:rPr>
          <w:rFonts w:hint="eastAsia"/>
        </w:rPr>
        <w:t>2026</w:t>
      </w:r>
      <w:r w:rsidRPr="000E5721">
        <w:rPr>
          <w:rFonts w:hint="eastAsia"/>
        </w:rPr>
        <w:t>年</w:t>
      </w:r>
      <w:r w:rsidRPr="000E5721">
        <w:rPr>
          <w:rFonts w:hint="eastAsia"/>
        </w:rPr>
        <w:t>3</w:t>
      </w:r>
      <w:r w:rsidRPr="000E5721">
        <w:rPr>
          <w:rFonts w:hint="eastAsia"/>
        </w:rPr>
        <w:t>月</w:t>
      </w:r>
      <w:r w:rsidR="000E5721" w:rsidRPr="000E5721">
        <w:rPr>
          <w:rFonts w:hint="eastAsia"/>
        </w:rPr>
        <w:t>25</w:t>
      </w:r>
      <w:r w:rsidRPr="000E5721">
        <w:rPr>
          <w:rFonts w:hint="eastAsia"/>
        </w:rPr>
        <w:t>日</w:t>
      </w:r>
      <w:r w:rsidR="000E5721" w:rsidRPr="000E5721">
        <w:rPr>
          <w:rFonts w:hint="eastAsia"/>
        </w:rPr>
        <w:t>10</w:t>
      </w:r>
      <w:r w:rsidRPr="000E5721">
        <w:rPr>
          <w:rFonts w:hint="eastAsia"/>
        </w:rPr>
        <w:t>时</w:t>
      </w:r>
      <w:r>
        <w:rPr>
          <w:rFonts w:hint="eastAsia"/>
        </w:rPr>
        <w:t>，</w:t>
      </w:r>
      <w:r>
        <w:rPr>
          <w:rFonts w:hint="eastAsia"/>
        </w:rPr>
        <w:t>所有参与供应商须</w:t>
      </w:r>
      <w:r>
        <w:rPr>
          <w:rFonts w:hint="eastAsia"/>
        </w:rPr>
        <w:t>保持电话畅通，如果</w:t>
      </w:r>
      <w:r>
        <w:rPr>
          <w:rFonts w:hint="eastAsia"/>
        </w:rPr>
        <w:t>议价</w:t>
      </w:r>
      <w:r>
        <w:rPr>
          <w:rFonts w:hint="eastAsia"/>
        </w:rPr>
        <w:t>时电话无法接通的，视为自动放弃。</w:t>
      </w:r>
    </w:p>
    <w:p w:rsidR="00992B4C" w:rsidRDefault="00992B4C">
      <w:pPr>
        <w:pStyle w:val="a7"/>
        <w:rPr>
          <w:shd w:val="clear" w:color="auto" w:fill="FFFFFF"/>
        </w:rPr>
      </w:pPr>
    </w:p>
    <w:p w:rsidR="00992B4C" w:rsidRDefault="00992B4C">
      <w:pPr>
        <w:pStyle w:val="a7"/>
        <w:rPr>
          <w:shd w:val="clear" w:color="auto" w:fill="FFFFFF"/>
        </w:rPr>
      </w:pPr>
    </w:p>
    <w:p w:rsidR="000E5721" w:rsidRDefault="00CF3BD8">
      <w:pPr>
        <w:pStyle w:val="a7"/>
        <w:ind w:leftChars="1700" w:left="5253" w:hangingChars="51" w:hanging="153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2026</w:t>
      </w:r>
      <w:r>
        <w:rPr>
          <w:rFonts w:hint="eastAsia"/>
          <w:shd w:val="clear" w:color="auto" w:fill="FFFFFF"/>
        </w:rPr>
        <w:t>年</w:t>
      </w:r>
      <w:r>
        <w:rPr>
          <w:rFonts w:hint="eastAsia"/>
          <w:shd w:val="clear" w:color="auto" w:fill="FFFFFF"/>
        </w:rPr>
        <w:t>3</w:t>
      </w:r>
      <w:r>
        <w:rPr>
          <w:rFonts w:hint="eastAsia"/>
          <w:shd w:val="clear" w:color="auto" w:fill="FFFFFF"/>
        </w:rPr>
        <w:t>月</w:t>
      </w:r>
      <w:r>
        <w:rPr>
          <w:rFonts w:hint="eastAsia"/>
          <w:shd w:val="clear" w:color="auto" w:fill="FFFFFF"/>
        </w:rPr>
        <w:t>1</w:t>
      </w:r>
      <w:r>
        <w:rPr>
          <w:rFonts w:hint="eastAsia"/>
          <w:shd w:val="clear" w:color="auto" w:fill="FFFFFF"/>
        </w:rPr>
        <w:t>8</w:t>
      </w:r>
      <w:r>
        <w:rPr>
          <w:rFonts w:hint="eastAsia"/>
          <w:shd w:val="clear" w:color="auto" w:fill="FFFFFF"/>
        </w:rPr>
        <w:t>日</w:t>
      </w:r>
    </w:p>
    <w:p w:rsidR="00992B4C" w:rsidRDefault="00CF3BD8">
      <w:pPr>
        <w:pStyle w:val="a7"/>
        <w:ind w:leftChars="1700" w:left="5253" w:hangingChars="51" w:hanging="153"/>
        <w:rPr>
          <w:color w:val="333333"/>
        </w:rPr>
      </w:pPr>
      <w:r>
        <w:rPr>
          <w:rFonts w:hint="eastAsia"/>
          <w:shd w:val="clear" w:color="auto" w:fill="FFFFFF"/>
        </w:rPr>
        <w:t>石棉县人民医院</w:t>
      </w:r>
    </w:p>
    <w:p w:rsidR="00992B4C" w:rsidRDefault="00992B4C"/>
    <w:sectPr w:rsidR="00992B4C" w:rsidSect="00992B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BD8" w:rsidRDefault="00CF3BD8">
      <w:pPr>
        <w:spacing w:line="240" w:lineRule="auto"/>
      </w:pPr>
      <w:r>
        <w:separator/>
      </w:r>
    </w:p>
  </w:endnote>
  <w:endnote w:type="continuationSeparator" w:id="1">
    <w:p w:rsidR="00CF3BD8" w:rsidRDefault="00CF3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B4C" w:rsidRDefault="00992B4C">
    <w:pPr>
      <w:pStyle w:val="a5"/>
      <w:ind w:firstLine="26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B4C" w:rsidRDefault="00992B4C">
    <w:pPr>
      <w:pStyle w:val="a5"/>
      <w:ind w:firstLine="26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B4C" w:rsidRDefault="00992B4C">
    <w:pPr>
      <w:pStyle w:val="a5"/>
      <w:ind w:firstLine="26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BD8" w:rsidRDefault="00CF3BD8">
      <w:r>
        <w:separator/>
      </w:r>
    </w:p>
  </w:footnote>
  <w:footnote w:type="continuationSeparator" w:id="1">
    <w:p w:rsidR="00CF3BD8" w:rsidRDefault="00CF3B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B4C" w:rsidRDefault="00992B4C">
    <w:pPr>
      <w:pStyle w:val="a6"/>
      <w:ind w:firstLine="26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B4C" w:rsidRDefault="00992B4C">
    <w:pPr>
      <w:pStyle w:val="a6"/>
      <w:ind w:firstLine="26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B4C" w:rsidRDefault="00992B4C">
    <w:pPr>
      <w:pStyle w:val="a6"/>
      <w:ind w:firstLine="26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JiNWQyZjhmZWMxMWU2NGRkZWZjMDFjMzMxMWFiMmYifQ=="/>
  </w:docVars>
  <w:rsids>
    <w:rsidRoot w:val="2B0567F3"/>
    <w:rsid w:val="000608F4"/>
    <w:rsid w:val="000804C8"/>
    <w:rsid w:val="000E184B"/>
    <w:rsid w:val="000E5721"/>
    <w:rsid w:val="000F45FA"/>
    <w:rsid w:val="00105FC1"/>
    <w:rsid w:val="001150E5"/>
    <w:rsid w:val="0011590F"/>
    <w:rsid w:val="00170FD0"/>
    <w:rsid w:val="001C37F5"/>
    <w:rsid w:val="00252C12"/>
    <w:rsid w:val="002679CF"/>
    <w:rsid w:val="00272E68"/>
    <w:rsid w:val="00297C25"/>
    <w:rsid w:val="002E40D1"/>
    <w:rsid w:val="002E72AE"/>
    <w:rsid w:val="003015EE"/>
    <w:rsid w:val="00353D4A"/>
    <w:rsid w:val="003924DC"/>
    <w:rsid w:val="003C02DF"/>
    <w:rsid w:val="003C031B"/>
    <w:rsid w:val="003C615F"/>
    <w:rsid w:val="003E23E8"/>
    <w:rsid w:val="00484CB4"/>
    <w:rsid w:val="00487CF0"/>
    <w:rsid w:val="004A618C"/>
    <w:rsid w:val="004C72AC"/>
    <w:rsid w:val="00511038"/>
    <w:rsid w:val="00516D78"/>
    <w:rsid w:val="00523A81"/>
    <w:rsid w:val="00545D01"/>
    <w:rsid w:val="00593C81"/>
    <w:rsid w:val="00660C43"/>
    <w:rsid w:val="0067274E"/>
    <w:rsid w:val="006756A9"/>
    <w:rsid w:val="006B5FDF"/>
    <w:rsid w:val="007F459E"/>
    <w:rsid w:val="00820AEE"/>
    <w:rsid w:val="008338BD"/>
    <w:rsid w:val="00835F94"/>
    <w:rsid w:val="008C737F"/>
    <w:rsid w:val="008C7BDC"/>
    <w:rsid w:val="008E4E43"/>
    <w:rsid w:val="00920BDB"/>
    <w:rsid w:val="00934D2C"/>
    <w:rsid w:val="00992B4C"/>
    <w:rsid w:val="009D0CB8"/>
    <w:rsid w:val="009D56A5"/>
    <w:rsid w:val="00A32D21"/>
    <w:rsid w:val="00A502A0"/>
    <w:rsid w:val="00A979E4"/>
    <w:rsid w:val="00B362BB"/>
    <w:rsid w:val="00B51A46"/>
    <w:rsid w:val="00B53EE1"/>
    <w:rsid w:val="00B7341D"/>
    <w:rsid w:val="00BB42C4"/>
    <w:rsid w:val="00C2789B"/>
    <w:rsid w:val="00C57F88"/>
    <w:rsid w:val="00C676C1"/>
    <w:rsid w:val="00C74937"/>
    <w:rsid w:val="00CA78AE"/>
    <w:rsid w:val="00CD31F8"/>
    <w:rsid w:val="00CF3BD8"/>
    <w:rsid w:val="00D20365"/>
    <w:rsid w:val="00D34FF2"/>
    <w:rsid w:val="00D514E7"/>
    <w:rsid w:val="00DE1A82"/>
    <w:rsid w:val="00E26213"/>
    <w:rsid w:val="00E32A15"/>
    <w:rsid w:val="00E330AB"/>
    <w:rsid w:val="00E80A47"/>
    <w:rsid w:val="00E81671"/>
    <w:rsid w:val="00E8730B"/>
    <w:rsid w:val="00EB6412"/>
    <w:rsid w:val="00EC046E"/>
    <w:rsid w:val="00F204B8"/>
    <w:rsid w:val="00F83ADF"/>
    <w:rsid w:val="05AF51E1"/>
    <w:rsid w:val="23FC4F72"/>
    <w:rsid w:val="2B0567F3"/>
    <w:rsid w:val="32494863"/>
    <w:rsid w:val="3870241E"/>
    <w:rsid w:val="3BF57152"/>
    <w:rsid w:val="46A92B0D"/>
    <w:rsid w:val="49D24A4E"/>
    <w:rsid w:val="52946B98"/>
    <w:rsid w:val="52E953B3"/>
    <w:rsid w:val="5AA41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Body Text First Indent" w:qFormat="1"/>
    <w:lsdException w:name="Body Text 3" w:uiPriority="99" w:unhideWhenUsed="1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992B4C"/>
    <w:pPr>
      <w:widowControl w:val="0"/>
      <w:spacing w:line="360" w:lineRule="auto"/>
      <w:ind w:firstLineChars="148" w:firstLine="444"/>
      <w:jc w:val="both"/>
      <w:outlineLvl w:val="0"/>
    </w:pPr>
    <w:rPr>
      <w:rFonts w:ascii="仿宋_GB2312" w:eastAsia="仿宋_GB2312" w:hAnsiTheme="minorEastAsia" w:cstheme="minorEastAsia"/>
      <w:bCs/>
      <w:kern w:val="2"/>
      <w:sz w:val="30"/>
      <w:szCs w:val="30"/>
    </w:rPr>
  </w:style>
  <w:style w:type="paragraph" w:styleId="1">
    <w:name w:val="heading 1"/>
    <w:basedOn w:val="a"/>
    <w:next w:val="a"/>
    <w:autoRedefine/>
    <w:qFormat/>
    <w:rsid w:val="00992B4C"/>
    <w:pPr>
      <w:keepNext/>
      <w:keepLines/>
      <w:spacing w:line="576" w:lineRule="auto"/>
    </w:pPr>
    <w:rPr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unhideWhenUsed/>
    <w:qFormat/>
    <w:rsid w:val="00992B4C"/>
    <w:pPr>
      <w:spacing w:after="120"/>
    </w:pPr>
    <w:rPr>
      <w:sz w:val="16"/>
      <w:szCs w:val="16"/>
    </w:rPr>
  </w:style>
  <w:style w:type="paragraph" w:styleId="a3">
    <w:name w:val="Body Text"/>
    <w:basedOn w:val="a"/>
    <w:next w:val="a4"/>
    <w:unhideWhenUsed/>
    <w:qFormat/>
    <w:rsid w:val="00992B4C"/>
    <w:pPr>
      <w:spacing w:after="120"/>
    </w:pPr>
  </w:style>
  <w:style w:type="paragraph" w:styleId="a4">
    <w:name w:val="Body Text First Indent"/>
    <w:basedOn w:val="a3"/>
    <w:qFormat/>
    <w:rsid w:val="00992B4C"/>
    <w:pPr>
      <w:ind w:firstLineChars="100" w:firstLine="420"/>
    </w:pPr>
  </w:style>
  <w:style w:type="paragraph" w:styleId="a5">
    <w:name w:val="footer"/>
    <w:basedOn w:val="a"/>
    <w:link w:val="Char"/>
    <w:qFormat/>
    <w:rsid w:val="00992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992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992B4C"/>
  </w:style>
  <w:style w:type="paragraph" w:styleId="a7">
    <w:name w:val="Normal (Web)"/>
    <w:basedOn w:val="a"/>
    <w:qFormat/>
    <w:rsid w:val="00992B4C"/>
    <w:pPr>
      <w:spacing w:before="100" w:beforeAutospacing="1" w:after="100" w:afterAutospacing="1"/>
      <w:jc w:val="left"/>
    </w:pPr>
    <w:rPr>
      <w:rFonts w:ascii="Calibri" w:hAnsi="Calibri"/>
      <w:szCs w:val="24"/>
    </w:rPr>
  </w:style>
  <w:style w:type="character" w:styleId="a8">
    <w:name w:val="Strong"/>
    <w:basedOn w:val="a0"/>
    <w:qFormat/>
    <w:rsid w:val="00992B4C"/>
    <w:rPr>
      <w:b/>
    </w:rPr>
  </w:style>
  <w:style w:type="character" w:styleId="a9">
    <w:name w:val="Hyperlink"/>
    <w:basedOn w:val="a0"/>
    <w:uiPriority w:val="99"/>
    <w:qFormat/>
    <w:rsid w:val="00992B4C"/>
    <w:rPr>
      <w:color w:val="0000FF"/>
      <w:u w:val="single"/>
    </w:rPr>
  </w:style>
  <w:style w:type="character" w:customStyle="1" w:styleId="Char0">
    <w:name w:val="页眉 Char"/>
    <w:basedOn w:val="a0"/>
    <w:link w:val="a6"/>
    <w:qFormat/>
    <w:rsid w:val="00992B4C"/>
    <w:rPr>
      <w:rFonts w:ascii="宋体" w:hAnsi="宋体"/>
      <w:sz w:val="18"/>
      <w:szCs w:val="18"/>
    </w:rPr>
  </w:style>
  <w:style w:type="character" w:customStyle="1" w:styleId="Char">
    <w:name w:val="页脚 Char"/>
    <w:basedOn w:val="a0"/>
    <w:link w:val="a5"/>
    <w:qFormat/>
    <w:rsid w:val="00992B4C"/>
    <w:rPr>
      <w:rFonts w:ascii="宋体" w:hAnsi="宋体"/>
      <w:sz w:val="18"/>
      <w:szCs w:val="18"/>
    </w:rPr>
  </w:style>
  <w:style w:type="paragraph" w:customStyle="1" w:styleId="-11">
    <w:name w:val="彩色列表 - 强调文字颜色 11"/>
    <w:basedOn w:val="a"/>
    <w:uiPriority w:val="34"/>
    <w:qFormat/>
    <w:rsid w:val="00992B4C"/>
    <w:pPr>
      <w:ind w:firstLineChars="200" w:firstLine="420"/>
    </w:pPr>
    <w:rPr>
      <w:rFonts w:ascii="Calibri" w:hAnsi="Calibri"/>
      <w:sz w:val="21"/>
      <w:szCs w:val="22"/>
    </w:rPr>
  </w:style>
  <w:style w:type="paragraph" w:styleId="aa">
    <w:name w:val="List Paragraph"/>
    <w:basedOn w:val="a"/>
    <w:uiPriority w:val="34"/>
    <w:qFormat/>
    <w:rsid w:val="00992B4C"/>
    <w:pPr>
      <w:ind w:firstLineChars="200" w:firstLine="420"/>
    </w:pPr>
    <w:rPr>
      <w:rFonts w:ascii="Times New Roman" w:hAnsi="Times New Roman"/>
      <w:sz w:val="21"/>
      <w:szCs w:val="24"/>
    </w:rPr>
  </w:style>
  <w:style w:type="paragraph" w:styleId="ab">
    <w:name w:val="Date"/>
    <w:basedOn w:val="a"/>
    <w:next w:val="a"/>
    <w:link w:val="Char1"/>
    <w:rsid w:val="000E5721"/>
    <w:pPr>
      <w:ind w:leftChars="2500" w:left="100"/>
    </w:pPr>
  </w:style>
  <w:style w:type="character" w:customStyle="1" w:styleId="Char1">
    <w:name w:val="日期 Char"/>
    <w:basedOn w:val="a0"/>
    <w:link w:val="ab"/>
    <w:rsid w:val="000E5721"/>
    <w:rPr>
      <w:rFonts w:ascii="仿宋_GB2312" w:eastAsia="仿宋_GB2312" w:hAnsiTheme="minorEastAsia" w:cstheme="minorEastAsia"/>
      <w:bCs/>
      <w:kern w:val="2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198</Words>
  <Characters>1131</Characters>
  <Application>Microsoft Office Word</Application>
  <DocSecurity>0</DocSecurity>
  <Lines>9</Lines>
  <Paragraphs>2</Paragraphs>
  <ScaleCrop>false</ScaleCrop>
  <Company>Microsoft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cp:lastPrinted>2024-06-19T06:38:00Z</cp:lastPrinted>
  <dcterms:created xsi:type="dcterms:W3CDTF">2026-03-19T06:51:00Z</dcterms:created>
  <dcterms:modified xsi:type="dcterms:W3CDTF">2026-03-19T06:51:00Z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56443D909EFB496494F44A551033381B_13</vt:lpwstr>
  </property>
  <property fmtid="{D5CDD505-2E9C-101B-9397-08002B2CF9AE}" pid="4" name="KSOTemplateDocerSaveRecord">
    <vt:lpwstr>eyJoZGlkIjoiZGRhYjNmZTA3MzVjNzRkOGI4ODQzNjliYTM5ZDcxYWEiLCJ1c2VySWQiOiIzNDA1OTc0MDMifQ==</vt:lpwstr>
  </property>
</Properties>
</file>