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C84B48">
        <w:rPr>
          <w:rFonts w:ascii="宋体" w:hAnsi="宋体" w:hint="eastAsia"/>
          <w:color w:val="000000" w:themeColor="text1"/>
          <w:sz w:val="32"/>
          <w:szCs w:val="32"/>
          <w:shd w:val="clear" w:color="auto" w:fill="FFFFFF"/>
        </w:rPr>
        <w:t>等离子电切系统</w:t>
      </w:r>
    </w:p>
    <w:p w:rsidR="006F4D18" w:rsidRPr="00775EC5" w:rsidRDefault="00866BD5" w:rsidP="00574EA3">
      <w:pPr>
        <w:spacing w:line="360" w:lineRule="auto"/>
        <w:ind w:firstLineChars="200" w:firstLine="640"/>
        <w:rPr>
          <w:rFonts w:ascii="黑体" w:eastAsia="黑体" w:hAnsi="宋体"/>
          <w:color w:val="000000" w:themeColor="text1"/>
          <w:sz w:val="32"/>
          <w:szCs w:val="32"/>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C84B48">
        <w:rPr>
          <w:rFonts w:ascii="宋体" w:hAnsi="宋体" w:hint="eastAsia"/>
          <w:color w:val="000000" w:themeColor="text1"/>
          <w:sz w:val="32"/>
          <w:szCs w:val="32"/>
          <w:shd w:val="clear" w:color="auto" w:fill="FFFFFF"/>
        </w:rPr>
        <w:t>09</w:t>
      </w: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4C73B8">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BB04A5">
        <w:rPr>
          <w:rFonts w:ascii="黑体" w:eastAsia="黑体" w:hAnsi="宋体" w:hint="eastAsia"/>
          <w:color w:val="000000" w:themeColor="text1"/>
          <w:sz w:val="36"/>
          <w:szCs w:val="36"/>
        </w:rPr>
        <w:t>8</w:t>
      </w:r>
      <w:r w:rsidR="008A12B3" w:rsidRPr="00775EC5">
        <w:rPr>
          <w:rFonts w:ascii="黑体" w:eastAsia="黑体" w:hAnsi="宋体" w:hint="eastAsia"/>
          <w:color w:val="000000" w:themeColor="text1"/>
          <w:sz w:val="36"/>
          <w:szCs w:val="36"/>
        </w:rPr>
        <w:t>日</w:t>
      </w:r>
    </w:p>
    <w:p w:rsidR="006F4D18" w:rsidRPr="00775EC5" w:rsidRDefault="00D537E7">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574EA3">
      <w:pPr>
        <w:spacing w:line="276" w:lineRule="auto"/>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C84B48">
        <w:rPr>
          <w:rFonts w:hint="eastAsia"/>
          <w:color w:val="000000" w:themeColor="text1"/>
        </w:rPr>
        <w:t>等离子电切系统</w:t>
      </w:r>
      <w:r w:rsidR="00574EA3">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380" w:type="dxa"/>
        <w:tblInd w:w="-931" w:type="dxa"/>
        <w:tblLook w:val="04A0"/>
      </w:tblPr>
      <w:tblGrid>
        <w:gridCol w:w="756"/>
        <w:gridCol w:w="815"/>
        <w:gridCol w:w="677"/>
        <w:gridCol w:w="657"/>
        <w:gridCol w:w="879"/>
        <w:gridCol w:w="1117"/>
        <w:gridCol w:w="5479"/>
      </w:tblGrid>
      <w:tr w:rsidR="008B093E" w:rsidRPr="008B093E" w:rsidTr="00B46671">
        <w:trPr>
          <w:trHeight w:val="57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序号</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数量</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预算单价（万）</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预算合计（万）</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b/>
                <w:bCs/>
                <w:color w:val="000000"/>
                <w:kern w:val="0"/>
                <w:sz w:val="22"/>
                <w:szCs w:val="22"/>
              </w:rPr>
            </w:pPr>
            <w:r w:rsidRPr="008B093E">
              <w:rPr>
                <w:rFonts w:ascii="宋体" w:hAnsi="宋体" w:cs="宋体" w:hint="eastAsia"/>
                <w:b/>
                <w:bCs/>
                <w:color w:val="000000"/>
                <w:kern w:val="0"/>
                <w:sz w:val="22"/>
                <w:szCs w:val="22"/>
              </w:rPr>
              <w:t>设备配置、功能需求</w:t>
            </w:r>
          </w:p>
        </w:tc>
      </w:tr>
      <w:tr w:rsidR="008B093E" w:rsidRPr="008B093E" w:rsidTr="00B46671">
        <w:trPr>
          <w:trHeight w:val="181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B46671"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C84B48" w:rsidP="008B093E">
            <w:pPr>
              <w:widowControl/>
              <w:jc w:val="center"/>
              <w:rPr>
                <w:rFonts w:ascii="宋体" w:hAnsi="宋体" w:cs="宋体"/>
                <w:color w:val="000000"/>
                <w:kern w:val="0"/>
                <w:sz w:val="22"/>
                <w:szCs w:val="22"/>
              </w:rPr>
            </w:pPr>
            <w:r>
              <w:rPr>
                <w:rFonts w:hint="eastAsia"/>
                <w:color w:val="000000" w:themeColor="text1"/>
              </w:rPr>
              <w:t>等离子电切系统</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240410"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1209E9"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C84B48"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C84B48"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C65545" w:rsidRPr="004C73B8" w:rsidRDefault="00C84B48" w:rsidP="00C84B48">
            <w:pPr>
              <w:jc w:val="left"/>
            </w:pPr>
            <w:r w:rsidRPr="00C84B48">
              <w:rPr>
                <w:rFonts w:hint="eastAsia"/>
              </w:rPr>
              <w:t>1</w:t>
            </w:r>
            <w:r w:rsidRPr="00C84B48">
              <w:rPr>
                <w:rFonts w:hint="eastAsia"/>
              </w:rPr>
              <w:t>、具备前列腺电切、膀胱电切、具备电切剜除等功能。</w:t>
            </w:r>
            <w:r w:rsidRPr="00C84B48">
              <w:rPr>
                <w:rFonts w:hint="eastAsia"/>
              </w:rPr>
              <w:t xml:space="preserve">     2</w:t>
            </w:r>
            <w:r w:rsidRPr="00C84B48">
              <w:rPr>
                <w:rFonts w:hint="eastAsia"/>
              </w:rPr>
              <w:t>、高清等离子电切系统</w:t>
            </w:r>
            <w:r w:rsidRPr="00C84B48">
              <w:rPr>
                <w:rFonts w:hint="eastAsia"/>
              </w:rPr>
              <w:t>1</w:t>
            </w:r>
            <w:r w:rsidRPr="00C84B48">
              <w:rPr>
                <w:rFonts w:hint="eastAsia"/>
              </w:rPr>
              <w:t>套，等离子电切摄像头、电切镜</w:t>
            </w:r>
            <w:r w:rsidRPr="00C84B48">
              <w:rPr>
                <w:rFonts w:hint="eastAsia"/>
              </w:rPr>
              <w:t>12</w:t>
            </w:r>
            <w:r w:rsidRPr="00C84B48">
              <w:rPr>
                <w:rFonts w:hint="eastAsia"/>
              </w:rPr>
              <w:t>°</w:t>
            </w:r>
            <w:r w:rsidRPr="00C84B48">
              <w:rPr>
                <w:rFonts w:hint="eastAsia"/>
              </w:rPr>
              <w:t>3</w:t>
            </w:r>
            <w:r w:rsidRPr="00C84B48">
              <w:rPr>
                <w:rFonts w:hint="eastAsia"/>
              </w:rPr>
              <w:t>根。</w:t>
            </w:r>
            <w:r w:rsidRPr="00C84B48">
              <w:rPr>
                <w:rFonts w:hint="eastAsia"/>
              </w:rPr>
              <w:t xml:space="preserve">                                        3</w:t>
            </w:r>
            <w:r w:rsidRPr="00C84B48">
              <w:rPr>
                <w:rFonts w:hint="eastAsia"/>
              </w:rPr>
              <w:t>、前列腺离子电切镜手柄外鞘</w:t>
            </w:r>
            <w:r w:rsidRPr="00C84B48">
              <w:rPr>
                <w:rFonts w:hint="eastAsia"/>
              </w:rPr>
              <w:t>2</w:t>
            </w:r>
            <w:r w:rsidRPr="00C84B48">
              <w:rPr>
                <w:rFonts w:hint="eastAsia"/>
              </w:rPr>
              <w:t>套。</w:t>
            </w:r>
            <w:r w:rsidRPr="00C84B48">
              <w:rPr>
                <w:rFonts w:hint="eastAsia"/>
              </w:rPr>
              <w:t xml:space="preserve">                   4</w:t>
            </w:r>
            <w:r w:rsidRPr="00C84B48">
              <w:rPr>
                <w:rFonts w:hint="eastAsia"/>
              </w:rPr>
              <w:t>、配置工作站兼容各品牌的腹腔镜系统。</w:t>
            </w:r>
            <w:r w:rsidRPr="00C84B48">
              <w:rPr>
                <w:rFonts w:hint="eastAsia"/>
              </w:rPr>
              <w:t xml:space="preserve">              5</w:t>
            </w:r>
            <w:r w:rsidRPr="00C84B48">
              <w:rPr>
                <w:rFonts w:hint="eastAsia"/>
              </w:rPr>
              <w:t>、配置气腹机（可选）达到腹腔镜功能。</w:t>
            </w:r>
            <w:r w:rsidRPr="00C84B48">
              <w:rPr>
                <w:rFonts w:hint="eastAsia"/>
              </w:rPr>
              <w:t xml:space="preserve">                                         </w:t>
            </w:r>
          </w:p>
        </w:tc>
      </w:tr>
    </w:tbl>
    <w:p w:rsidR="00A53773" w:rsidRPr="008B093E"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C84B48">
        <w:rPr>
          <w:rFonts w:hint="eastAsia"/>
          <w:color w:val="000000" w:themeColor="text1"/>
        </w:rPr>
        <w:t>60</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C65545">
        <w:rPr>
          <w:rFonts w:hint="eastAsia"/>
          <w:color w:val="000000" w:themeColor="text1"/>
          <w:u w:val="single"/>
        </w:rPr>
        <w:t>3</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Default="00B01A8E" w:rsidP="00C65545">
      <w:pPr>
        <w:spacing w:line="276" w:lineRule="auto"/>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C65545" w:rsidRPr="00C65545" w:rsidRDefault="00C65545" w:rsidP="00C65545">
      <w:pPr>
        <w:spacing w:line="276" w:lineRule="auto"/>
        <w:ind w:firstLineChars="200" w:firstLine="420"/>
        <w:jc w:val="left"/>
        <w:rPr>
          <w:color w:val="000000" w:themeColor="text1"/>
        </w:rPr>
      </w:pPr>
      <w:r>
        <w:rPr>
          <w:rFonts w:hint="eastAsia"/>
          <w:color w:val="000000" w:themeColor="text1"/>
        </w:rPr>
        <w:t>4.</w:t>
      </w:r>
      <w:r w:rsidRPr="00C65545">
        <w:rPr>
          <w:rFonts w:hint="eastAsia"/>
          <w:color w:val="000000" w:themeColor="text1"/>
        </w:rPr>
        <w:t>服务：</w:t>
      </w:r>
      <w:r w:rsidRPr="00C65545">
        <w:rPr>
          <w:rFonts w:hint="eastAsia"/>
          <w:color w:val="000000" w:themeColor="text1"/>
        </w:rPr>
        <w:t>2</w:t>
      </w:r>
      <w:r w:rsidRPr="00C65545">
        <w:rPr>
          <w:rFonts w:hint="eastAsia"/>
          <w:color w:val="000000" w:themeColor="text1"/>
        </w:rPr>
        <w:t>小时响应，</w:t>
      </w:r>
      <w:r w:rsidRPr="00C65545">
        <w:rPr>
          <w:rFonts w:hint="eastAsia"/>
          <w:color w:val="000000" w:themeColor="text1"/>
        </w:rPr>
        <w:t>24</w:t>
      </w:r>
      <w:r w:rsidRPr="00C65545">
        <w:rPr>
          <w:rFonts w:hint="eastAsia"/>
          <w:color w:val="000000" w:themeColor="text1"/>
        </w:rPr>
        <w:t>小时上门维修</w:t>
      </w:r>
      <w:r w:rsidRPr="00C65545">
        <w:rPr>
          <w:rFonts w:hint="eastAsia"/>
          <w:color w:val="000000" w:themeColor="text1"/>
        </w:rPr>
        <w:t xml:space="preserve"> </w:t>
      </w:r>
    </w:p>
    <w:p w:rsidR="00C65545" w:rsidRPr="00C65545" w:rsidRDefault="00C65545" w:rsidP="00C65545">
      <w:pPr>
        <w:spacing w:line="276" w:lineRule="auto"/>
        <w:ind w:firstLineChars="200" w:firstLine="420"/>
        <w:jc w:val="left"/>
        <w:rPr>
          <w:color w:val="000000" w:themeColor="text1"/>
        </w:rPr>
      </w:pPr>
      <w:r w:rsidRPr="00C65545">
        <w:rPr>
          <w:rFonts w:hint="eastAsia"/>
          <w:color w:val="000000" w:themeColor="text1"/>
        </w:rPr>
        <w:t>培训：提供安装、操作、维护培训，确保医护独立操作</w:t>
      </w:r>
      <w:r w:rsidRPr="00C65545">
        <w:rPr>
          <w:rFonts w:hint="eastAsia"/>
          <w:color w:val="000000" w:themeColor="text1"/>
        </w:rPr>
        <w:t xml:space="preserve"> </w:t>
      </w:r>
      <w:r w:rsidRPr="00C65545">
        <w:rPr>
          <w:rFonts w:hint="eastAsia"/>
          <w:color w:val="000000" w:themeColor="text1"/>
        </w:rPr>
        <w:t>配件：明确核心配件（探测器、球管）价格</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894BE8" w:rsidRDefault="004A7352" w:rsidP="006A014A">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w:t>
      </w:r>
      <w:r w:rsidR="004A7352" w:rsidRPr="00775EC5">
        <w:rPr>
          <w:rFonts w:hint="eastAsia"/>
          <w:color w:val="000000" w:themeColor="text1"/>
        </w:rPr>
        <w:t>廉洁纪律。</w:t>
      </w:r>
    </w:p>
    <w:p w:rsidR="0040073B" w:rsidRPr="00775EC5" w:rsidRDefault="006A014A" w:rsidP="006A014A">
      <w:pPr>
        <w:ind w:firstLineChars="200" w:firstLine="420"/>
        <w:rPr>
          <w:color w:val="000000" w:themeColor="text1"/>
        </w:rPr>
      </w:pPr>
      <w:r>
        <w:rPr>
          <w:rFonts w:hint="eastAsia"/>
          <w:color w:val="000000" w:themeColor="text1"/>
        </w:rPr>
        <w:t>5</w:t>
      </w:r>
      <w:r w:rsidR="004A7352" w:rsidRPr="00775EC5">
        <w:rPr>
          <w:rFonts w:hint="eastAsia"/>
          <w:color w:val="000000" w:themeColor="text1"/>
        </w:rPr>
        <w:t>.1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w:t>
      </w:r>
      <w:r w:rsidR="0040073B" w:rsidRPr="00775EC5">
        <w:rPr>
          <w:rFonts w:hint="eastAsia"/>
          <w:color w:val="000000" w:themeColor="text1"/>
        </w:rPr>
        <w:lastRenderedPageBreak/>
        <w:t>及其他违规、违法事项。</w:t>
      </w:r>
    </w:p>
    <w:p w:rsidR="003507D7"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.2</w:t>
      </w:r>
      <w:r w:rsidR="0040073B" w:rsidRPr="00775EC5">
        <w:rPr>
          <w:rFonts w:hint="eastAsia"/>
          <w:color w:val="000000" w:themeColor="text1"/>
        </w:rPr>
        <w:t>参与方的授权代表</w:t>
      </w:r>
      <w:r w:rsidR="003507D7">
        <w:rPr>
          <w:rFonts w:hint="eastAsia"/>
          <w:color w:val="000000" w:themeColor="text1"/>
        </w:rPr>
        <w:t>，按照调研安排</w:t>
      </w:r>
      <w:r w:rsidR="00574EA3">
        <w:rPr>
          <w:rFonts w:hint="eastAsia"/>
          <w:color w:val="000000" w:themeColor="text1"/>
        </w:rPr>
        <w:t>参加市场调研会</w:t>
      </w:r>
      <w:r w:rsidR="003507D7">
        <w:rPr>
          <w:rFonts w:hint="eastAsia"/>
          <w:color w:val="000000" w:themeColor="text1"/>
        </w:rPr>
        <w:t>，接受澄清答疑。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004A7352" w:rsidRPr="00775EC5">
        <w:rPr>
          <w:rFonts w:hint="eastAsia"/>
          <w:color w:val="000000" w:themeColor="text1"/>
        </w:rPr>
        <w:t>及其他相关人员。</w:t>
      </w:r>
    </w:p>
    <w:p w:rsidR="004A7352" w:rsidRPr="00775EC5" w:rsidRDefault="006A014A" w:rsidP="004A7352">
      <w:pPr>
        <w:ind w:firstLineChars="200" w:firstLine="420"/>
        <w:rPr>
          <w:color w:val="000000" w:themeColor="text1"/>
        </w:rPr>
      </w:pPr>
      <w:r>
        <w:rPr>
          <w:rFonts w:hint="eastAsia"/>
          <w:color w:val="000000" w:themeColor="text1"/>
        </w:rPr>
        <w:t>6</w:t>
      </w:r>
      <w:r w:rsidR="004A7352" w:rsidRPr="00775EC5">
        <w:rPr>
          <w:rFonts w:hint="eastAsia"/>
          <w:color w:val="000000" w:themeColor="text1"/>
        </w:rPr>
        <w:t>.</w:t>
      </w:r>
      <w:r w:rsidR="004A7352" w:rsidRPr="00775EC5">
        <w:rPr>
          <w:rFonts w:hint="eastAsia"/>
          <w:color w:val="000000" w:themeColor="text1"/>
        </w:rPr>
        <w:t>在自愿参与的原则下，参与方根据“采购需求”，按照第二章“调研内容”提供调研资料，参与调研。</w:t>
      </w:r>
    </w:p>
    <w:p w:rsidR="004A7352" w:rsidRPr="00775EC5" w:rsidRDefault="006A014A" w:rsidP="004A7352">
      <w:pPr>
        <w:ind w:firstLineChars="200" w:firstLine="420"/>
        <w:rPr>
          <w:color w:val="000000" w:themeColor="text1"/>
        </w:rPr>
      </w:pPr>
      <w:r>
        <w:rPr>
          <w:rFonts w:hint="eastAsia"/>
          <w:color w:val="000000" w:themeColor="text1"/>
        </w:rPr>
        <w:t>7.</w:t>
      </w:r>
      <w:r w:rsidR="004A7352" w:rsidRPr="00775EC5">
        <w:rPr>
          <w:rFonts w:hint="eastAsia"/>
          <w:color w:val="000000" w:themeColor="text1"/>
        </w:rPr>
        <w:t>.</w:t>
      </w:r>
      <w:r w:rsidR="004A7352"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6A014A" w:rsidP="00B6540D">
      <w:pPr>
        <w:ind w:firstLineChars="200" w:firstLine="420"/>
        <w:rPr>
          <w:color w:val="000000" w:themeColor="text1"/>
        </w:rPr>
      </w:pPr>
      <w:r>
        <w:rPr>
          <w:rFonts w:hint="eastAsia"/>
          <w:color w:val="000000" w:themeColor="text1"/>
        </w:rPr>
        <w:t>8</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6A014A" w:rsidP="004A7352">
      <w:pPr>
        <w:ind w:firstLineChars="200" w:firstLine="420"/>
        <w:rPr>
          <w:color w:val="000000" w:themeColor="text1"/>
        </w:rPr>
      </w:pPr>
      <w:r>
        <w:rPr>
          <w:rFonts w:hint="eastAsia"/>
          <w:color w:val="000000" w:themeColor="text1"/>
        </w:rPr>
        <w:t>9</w:t>
      </w:r>
      <w:r w:rsidR="004A7352" w:rsidRPr="00775EC5">
        <w:rPr>
          <w:rFonts w:hint="eastAsia"/>
          <w:color w:val="000000" w:themeColor="text1"/>
        </w:rPr>
        <w:t>.</w:t>
      </w:r>
      <w:r w:rsidR="004A7352" w:rsidRPr="00775EC5">
        <w:rPr>
          <w:rFonts w:hint="eastAsia"/>
          <w:color w:val="000000" w:themeColor="text1"/>
        </w:rPr>
        <w:t>参与方推荐的产品应是市场主流产品。并提供佐证。</w:t>
      </w:r>
    </w:p>
    <w:p w:rsidR="004A7352" w:rsidRPr="00775EC5" w:rsidRDefault="006A014A" w:rsidP="004A7352">
      <w:pPr>
        <w:ind w:firstLineChars="200" w:firstLine="420"/>
        <w:rPr>
          <w:color w:val="000000" w:themeColor="text1"/>
        </w:rPr>
      </w:pPr>
      <w:r>
        <w:rPr>
          <w:rFonts w:hint="eastAsia"/>
          <w:color w:val="000000" w:themeColor="text1"/>
        </w:rPr>
        <w:t>10</w:t>
      </w:r>
      <w:r w:rsidR="004A7352" w:rsidRPr="00775EC5">
        <w:rPr>
          <w:rFonts w:hint="eastAsia"/>
          <w:color w:val="000000" w:themeColor="text1"/>
        </w:rPr>
        <w:t>.</w:t>
      </w:r>
      <w:r w:rsidR="004A7352"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1</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6A014A" w:rsidP="009770D8">
      <w:pPr>
        <w:ind w:firstLineChars="200" w:firstLine="420"/>
        <w:rPr>
          <w:color w:val="000000" w:themeColor="text1"/>
        </w:rPr>
      </w:pPr>
      <w:r>
        <w:rPr>
          <w:rFonts w:hint="eastAsia"/>
          <w:color w:val="000000" w:themeColor="text1"/>
        </w:rPr>
        <w:t>12</w:t>
      </w:r>
      <w:r w:rsidR="004A7352" w:rsidRPr="00775EC5">
        <w:rPr>
          <w:rFonts w:hint="eastAsia"/>
          <w:color w:val="000000" w:themeColor="text1"/>
        </w:rPr>
        <w:t>.</w:t>
      </w:r>
      <w:r w:rsidR="004A7352" w:rsidRPr="00775EC5">
        <w:rPr>
          <w:rFonts w:hint="eastAsia"/>
          <w:color w:val="000000" w:themeColor="text1"/>
        </w:rPr>
        <w:t>详细、客观、真实的</w:t>
      </w:r>
      <w:r w:rsidR="00503F46" w:rsidRPr="00775EC5">
        <w:rPr>
          <w:rFonts w:hint="eastAsia"/>
          <w:color w:val="000000" w:themeColor="text1"/>
        </w:rPr>
        <w:t>调研</w:t>
      </w:r>
      <w:r w:rsidR="004A7352"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F26F50" w:rsidRPr="00775EC5" w:rsidRDefault="00A32469" w:rsidP="00C84B48">
      <w:pPr>
        <w:ind w:firstLineChars="200" w:firstLine="420"/>
        <w:rPr>
          <w:color w:val="000000" w:themeColor="text1"/>
        </w:rPr>
      </w:pPr>
      <w:r w:rsidRPr="00775EC5">
        <w:rPr>
          <w:rFonts w:hint="eastAsia"/>
          <w:color w:val="000000" w:themeColor="text1"/>
        </w:rPr>
        <w:t>2.</w:t>
      </w:r>
      <w:r w:rsidR="00F26F50" w:rsidRPr="00775EC5">
        <w:rPr>
          <w:rFonts w:hint="eastAsia"/>
          <w:color w:val="000000" w:themeColor="text1"/>
        </w:rPr>
        <w:t>法人身份证复印件（加盖公章）；</w:t>
      </w:r>
    </w:p>
    <w:p w:rsidR="00341266" w:rsidRPr="00775EC5" w:rsidRDefault="00C84B48" w:rsidP="00341266">
      <w:pPr>
        <w:ind w:firstLineChars="200" w:firstLine="420"/>
        <w:rPr>
          <w:color w:val="000000" w:themeColor="text1"/>
        </w:rPr>
      </w:pPr>
      <w:r>
        <w:rPr>
          <w:rFonts w:hint="eastAsia"/>
          <w:color w:val="000000" w:themeColor="text1"/>
        </w:rPr>
        <w:t>3</w:t>
      </w:r>
      <w:r w:rsidR="00A32469" w:rsidRPr="00775EC5">
        <w:rPr>
          <w:rFonts w:hint="eastAsia"/>
          <w:color w:val="000000" w:themeColor="text1"/>
        </w:rPr>
        <w:t>.</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C84B48" w:rsidP="00341266">
      <w:pPr>
        <w:ind w:firstLineChars="200" w:firstLine="420"/>
        <w:rPr>
          <w:color w:val="000000" w:themeColor="text1"/>
        </w:rPr>
      </w:pPr>
      <w:r>
        <w:rPr>
          <w:rFonts w:hint="eastAsia"/>
          <w:color w:val="000000" w:themeColor="text1"/>
        </w:rPr>
        <w:t>4</w:t>
      </w:r>
      <w:r w:rsidR="00A32469" w:rsidRPr="00775EC5">
        <w:rPr>
          <w:rFonts w:hint="eastAsia"/>
          <w:color w:val="000000" w:themeColor="text1"/>
        </w:rPr>
        <w:t>.</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C84B48" w:rsidP="00341266">
      <w:pPr>
        <w:ind w:firstLineChars="200" w:firstLine="420"/>
        <w:rPr>
          <w:color w:val="000000" w:themeColor="text1"/>
        </w:rPr>
      </w:pPr>
      <w:r>
        <w:rPr>
          <w:rFonts w:hint="eastAsia"/>
          <w:color w:val="000000" w:themeColor="text1"/>
        </w:rPr>
        <w:t>5</w:t>
      </w:r>
      <w:r w:rsidR="00A32469" w:rsidRPr="00775EC5">
        <w:rPr>
          <w:rFonts w:hint="eastAsia"/>
          <w:color w:val="000000" w:themeColor="text1"/>
        </w:rPr>
        <w:t>.</w:t>
      </w:r>
      <w:r w:rsidR="00341266" w:rsidRPr="00775EC5">
        <w:rPr>
          <w:rFonts w:hint="eastAsia"/>
          <w:color w:val="000000" w:themeColor="text1"/>
        </w:rPr>
        <w:t>近三年来无相关违法行为的书面声明；</w:t>
      </w:r>
    </w:p>
    <w:p w:rsidR="00341266" w:rsidRPr="00775EC5" w:rsidRDefault="00C84B48" w:rsidP="00341266">
      <w:pPr>
        <w:ind w:firstLineChars="200" w:firstLine="420"/>
        <w:rPr>
          <w:color w:val="000000" w:themeColor="text1"/>
        </w:rPr>
      </w:pPr>
      <w:r>
        <w:rPr>
          <w:rFonts w:hint="eastAsia"/>
          <w:color w:val="000000" w:themeColor="text1"/>
        </w:rPr>
        <w:t>6</w:t>
      </w:r>
      <w:r w:rsidR="00A32469" w:rsidRPr="00775EC5">
        <w:rPr>
          <w:rFonts w:hint="eastAsia"/>
          <w:color w:val="000000" w:themeColor="text1"/>
        </w:rPr>
        <w:t>.</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C84B48" w:rsidP="00341266">
      <w:pPr>
        <w:ind w:firstLineChars="200" w:firstLine="420"/>
        <w:rPr>
          <w:color w:val="000000" w:themeColor="text1"/>
        </w:rPr>
      </w:pPr>
      <w:r>
        <w:rPr>
          <w:rFonts w:hint="eastAsia"/>
          <w:color w:val="000000" w:themeColor="text1"/>
        </w:rPr>
        <w:t>7</w:t>
      </w:r>
      <w:r w:rsidR="00A32469" w:rsidRPr="00775EC5">
        <w:rPr>
          <w:rFonts w:hint="eastAsia"/>
          <w:color w:val="000000" w:themeColor="text1"/>
        </w:rPr>
        <w:t>.</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C84B48" w:rsidP="00341266">
      <w:pPr>
        <w:ind w:firstLineChars="200" w:firstLine="420"/>
        <w:rPr>
          <w:color w:val="000000" w:themeColor="text1"/>
        </w:rPr>
      </w:pPr>
      <w:r>
        <w:rPr>
          <w:rFonts w:hint="eastAsia"/>
          <w:color w:val="000000" w:themeColor="text1"/>
        </w:rPr>
        <w:t>8</w:t>
      </w:r>
      <w:r w:rsidR="00A32469" w:rsidRPr="00775EC5">
        <w:rPr>
          <w:rFonts w:hint="eastAsia"/>
          <w:color w:val="000000" w:themeColor="text1"/>
        </w:rPr>
        <w:t>.</w:t>
      </w:r>
      <w:r w:rsidR="00F26F50" w:rsidRPr="00775EC5">
        <w:rPr>
          <w:rFonts w:hint="eastAsia"/>
          <w:color w:val="000000" w:themeColor="text1"/>
        </w:rPr>
        <w:t>授权代表身份证复印件；</w:t>
      </w:r>
    </w:p>
    <w:p w:rsidR="00341266" w:rsidRPr="00775EC5" w:rsidRDefault="00C84B48" w:rsidP="00341266">
      <w:pPr>
        <w:ind w:firstLineChars="200" w:firstLine="420"/>
        <w:rPr>
          <w:color w:val="000000" w:themeColor="text1"/>
        </w:rPr>
      </w:pPr>
      <w:r>
        <w:rPr>
          <w:rFonts w:hint="eastAsia"/>
          <w:color w:val="000000" w:themeColor="text1"/>
        </w:rPr>
        <w:t>9.</w:t>
      </w:r>
      <w:r w:rsidR="00341266" w:rsidRPr="00775EC5">
        <w:rPr>
          <w:rFonts w:hint="eastAsia"/>
          <w:color w:val="000000" w:themeColor="text1"/>
        </w:rPr>
        <w:t>证明授权代表为本机构员工的社保证明；</w:t>
      </w:r>
    </w:p>
    <w:p w:rsidR="004D794A" w:rsidRPr="00775EC5" w:rsidRDefault="00C84B48" w:rsidP="00341266">
      <w:pPr>
        <w:ind w:firstLineChars="200" w:firstLine="420"/>
        <w:rPr>
          <w:color w:val="000000" w:themeColor="text1"/>
        </w:rPr>
      </w:pPr>
      <w:r>
        <w:rPr>
          <w:rFonts w:hint="eastAsia"/>
          <w:color w:val="000000" w:themeColor="text1"/>
        </w:rPr>
        <w:t>10</w:t>
      </w:r>
      <w:r w:rsidR="004D794A" w:rsidRPr="00775EC5">
        <w:rPr>
          <w:rFonts w:hint="eastAsia"/>
          <w:color w:val="000000" w:themeColor="text1"/>
        </w:rPr>
        <w:t>.</w:t>
      </w:r>
      <w:r w:rsidR="004D794A"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574EA3" w:rsidRPr="00775EC5" w:rsidRDefault="00574EA3" w:rsidP="00574EA3">
      <w:pPr>
        <w:ind w:firstLineChars="200" w:firstLine="422"/>
        <w:rPr>
          <w:b/>
          <w:color w:val="000000" w:themeColor="text1"/>
        </w:rPr>
      </w:pPr>
      <w:r w:rsidRPr="00775EC5">
        <w:rPr>
          <w:rFonts w:hint="eastAsia"/>
          <w:b/>
          <w:color w:val="000000" w:themeColor="text1"/>
        </w:rPr>
        <w:t>六、资料递交</w:t>
      </w:r>
    </w:p>
    <w:p w:rsidR="00574EA3" w:rsidRDefault="00574EA3" w:rsidP="00574EA3">
      <w:pPr>
        <w:ind w:firstLineChars="200" w:firstLine="420"/>
        <w:rPr>
          <w:color w:val="000000" w:themeColor="text1"/>
        </w:rPr>
      </w:pPr>
      <w:r>
        <w:rPr>
          <w:rFonts w:hint="eastAsia"/>
          <w:color w:val="000000" w:themeColor="text1"/>
        </w:rPr>
        <w:t>在召开市场调研会时提交。</w:t>
      </w:r>
    </w:p>
    <w:p w:rsidR="00574EA3" w:rsidRPr="00574EA3" w:rsidRDefault="00574EA3" w:rsidP="00574EA3">
      <w:pPr>
        <w:ind w:firstLineChars="200" w:firstLine="422"/>
        <w:rPr>
          <w:b/>
          <w:color w:val="000000" w:themeColor="text1"/>
          <w:highlight w:val="yellow"/>
        </w:rPr>
      </w:pPr>
      <w:r w:rsidRPr="00574EA3">
        <w:rPr>
          <w:rFonts w:hint="eastAsia"/>
          <w:b/>
          <w:color w:val="000000" w:themeColor="text1"/>
          <w:highlight w:val="yellow"/>
        </w:rPr>
        <w:t>七、报名</w:t>
      </w:r>
    </w:p>
    <w:p w:rsidR="00574EA3" w:rsidRDefault="00574EA3" w:rsidP="00574EA3">
      <w:pPr>
        <w:ind w:firstLineChars="200" w:firstLine="420"/>
        <w:rPr>
          <w:color w:val="000000" w:themeColor="text1"/>
        </w:rPr>
      </w:pPr>
      <w:r w:rsidRPr="00574EA3">
        <w:rPr>
          <w:rFonts w:hint="eastAsia"/>
          <w:color w:val="000000" w:themeColor="text1"/>
          <w:highlight w:val="yellow"/>
        </w:rPr>
        <w:t>在市场调研会前（</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C84B48">
        <w:rPr>
          <w:rFonts w:hint="eastAsia"/>
          <w:color w:val="000000" w:themeColor="text1"/>
          <w:highlight w:val="yellow"/>
        </w:rPr>
        <w:t>12</w:t>
      </w:r>
      <w:r w:rsidRPr="00574EA3">
        <w:rPr>
          <w:rFonts w:hint="eastAsia"/>
          <w:color w:val="000000" w:themeColor="text1"/>
          <w:highlight w:val="yellow"/>
        </w:rPr>
        <w:t>日</w:t>
      </w:r>
      <w:r w:rsidRPr="00574EA3">
        <w:rPr>
          <w:rFonts w:hint="eastAsia"/>
          <w:color w:val="000000" w:themeColor="text1"/>
          <w:highlight w:val="yellow"/>
        </w:rPr>
        <w:t xml:space="preserve"> 16:30</w:t>
      </w:r>
      <w:r w:rsidRPr="00574EA3">
        <w:rPr>
          <w:rFonts w:hint="eastAsia"/>
          <w:color w:val="000000" w:themeColor="text1"/>
          <w:highlight w:val="yellow"/>
        </w:rPr>
        <w:t>分前）通过</w:t>
      </w:r>
      <w:r w:rsidRPr="00574EA3">
        <w:rPr>
          <w:rFonts w:hint="eastAsia"/>
          <w:color w:val="000000" w:themeColor="text1"/>
          <w:highlight w:val="yellow"/>
          <w:u w:val="single"/>
        </w:rPr>
        <w:t xml:space="preserve"> 1025399660@qq.com </w:t>
      </w:r>
      <w:r w:rsidRPr="00574EA3">
        <w:rPr>
          <w:rFonts w:hint="eastAsia"/>
          <w:color w:val="000000" w:themeColor="text1"/>
          <w:highlight w:val="yellow"/>
        </w:rPr>
        <w:t>邮箱进行报名，报名初审通过满足</w:t>
      </w:r>
      <w:r w:rsidRPr="00574EA3">
        <w:rPr>
          <w:rFonts w:hint="eastAsia"/>
          <w:color w:val="000000" w:themeColor="text1"/>
          <w:highlight w:val="yellow"/>
          <w:u w:val="single"/>
        </w:rPr>
        <w:t>3</w:t>
      </w:r>
      <w:r w:rsidRPr="00574EA3">
        <w:rPr>
          <w:rFonts w:hint="eastAsia"/>
          <w:color w:val="000000" w:themeColor="text1"/>
          <w:highlight w:val="yellow"/>
        </w:rPr>
        <w:t>家按期召开市场调研，不满足可作公告修改后，延长报名时间</w:t>
      </w:r>
      <w:r w:rsidRPr="00574EA3">
        <w:rPr>
          <w:rFonts w:hint="eastAsia"/>
          <w:color w:val="000000" w:themeColor="text1"/>
          <w:highlight w:val="yellow"/>
        </w:rPr>
        <w:t>3</w:t>
      </w:r>
      <w:r w:rsidRPr="00574EA3">
        <w:rPr>
          <w:rFonts w:hint="eastAsia"/>
          <w:color w:val="000000" w:themeColor="text1"/>
          <w:highlight w:val="yellow"/>
        </w:rPr>
        <w:t>个工作日。最长可延长至第三次。</w:t>
      </w:r>
    </w:p>
    <w:p w:rsidR="00574EA3" w:rsidRPr="009714C2" w:rsidRDefault="00574EA3" w:rsidP="00574EA3">
      <w:pPr>
        <w:ind w:firstLineChars="200" w:firstLine="422"/>
        <w:rPr>
          <w:b/>
          <w:color w:val="000000" w:themeColor="text1"/>
        </w:rPr>
      </w:pPr>
      <w:r w:rsidRPr="009714C2">
        <w:rPr>
          <w:rFonts w:hint="eastAsia"/>
          <w:b/>
          <w:color w:val="000000" w:themeColor="text1"/>
        </w:rPr>
        <w:t>八、市场调研会</w:t>
      </w:r>
    </w:p>
    <w:p w:rsidR="00574EA3" w:rsidRDefault="001209E9" w:rsidP="00574EA3">
      <w:pPr>
        <w:ind w:firstLineChars="200" w:firstLine="420"/>
        <w:rPr>
          <w:color w:val="000000" w:themeColor="text1"/>
        </w:rPr>
      </w:pPr>
      <w:r>
        <w:rPr>
          <w:rFonts w:hint="eastAsia"/>
          <w:color w:val="000000" w:themeColor="text1"/>
        </w:rPr>
        <w:t>通过市场调研会的方式开展市场调研。医院通过院内</w:t>
      </w:r>
      <w:r w:rsidR="00574EA3">
        <w:rPr>
          <w:rFonts w:hint="eastAsia"/>
          <w:color w:val="000000" w:themeColor="text1"/>
        </w:rPr>
        <w:t>邀请相关科室参加，听取</w:t>
      </w:r>
      <w:r w:rsidR="00574EA3" w:rsidRPr="00775EC5">
        <w:rPr>
          <w:rFonts w:hint="eastAsia"/>
          <w:color w:val="000000" w:themeColor="text1"/>
        </w:rPr>
        <w:t>本次调研产品的相关生产厂家、厂家授权代理商</w:t>
      </w:r>
      <w:r w:rsidR="00574EA3">
        <w:rPr>
          <w:rFonts w:hint="eastAsia"/>
          <w:color w:val="000000" w:themeColor="text1"/>
        </w:rPr>
        <w:t>的方案介绍，充分了解市场信息，为医院决策提供依据。</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lastRenderedPageBreak/>
        <w:t>签到地点、时间：总医院设备科办公室、</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C84B48">
        <w:rPr>
          <w:rFonts w:hint="eastAsia"/>
          <w:color w:val="000000" w:themeColor="text1"/>
          <w:highlight w:val="yellow"/>
        </w:rPr>
        <w:t>15</w:t>
      </w:r>
      <w:r w:rsidRPr="00574EA3">
        <w:rPr>
          <w:rFonts w:hint="eastAsia"/>
          <w:color w:val="000000" w:themeColor="text1"/>
          <w:highlight w:val="yellow"/>
        </w:rPr>
        <w:t>日</w:t>
      </w:r>
      <w:r w:rsidRPr="00574EA3">
        <w:rPr>
          <w:rFonts w:hint="eastAsia"/>
          <w:color w:val="000000" w:themeColor="text1"/>
          <w:highlight w:val="yellow"/>
        </w:rPr>
        <w:t>10:00-12:00</w:t>
      </w:r>
      <w:r w:rsidRPr="00574EA3">
        <w:rPr>
          <w:rFonts w:hint="eastAsia"/>
          <w:color w:val="000000" w:themeColor="text1"/>
          <w:highlight w:val="yellow"/>
        </w:rPr>
        <w:t>之间</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调研时间：</w:t>
      </w:r>
      <w:r w:rsidRPr="00574EA3">
        <w:rPr>
          <w:rFonts w:hint="eastAsia"/>
          <w:color w:val="000000" w:themeColor="text1"/>
          <w:highlight w:val="yellow"/>
        </w:rPr>
        <w:t xml:space="preserve"> </w:t>
      </w:r>
      <w:r w:rsidRPr="00574EA3">
        <w:rPr>
          <w:rFonts w:hint="eastAsia"/>
          <w:color w:val="000000" w:themeColor="text1"/>
          <w:highlight w:val="yellow"/>
          <w:u w:val="single"/>
        </w:rPr>
        <w:t xml:space="preserve">2026 </w:t>
      </w:r>
      <w:r w:rsidRPr="00574EA3">
        <w:rPr>
          <w:rFonts w:hint="eastAsia"/>
          <w:color w:val="000000" w:themeColor="text1"/>
          <w:highlight w:val="yellow"/>
          <w:u w:val="single"/>
        </w:rPr>
        <w:t>年</w:t>
      </w:r>
      <w:r w:rsidR="00240410">
        <w:rPr>
          <w:rFonts w:hint="eastAsia"/>
          <w:color w:val="000000" w:themeColor="text1"/>
          <w:highlight w:val="yellow"/>
          <w:u w:val="single"/>
        </w:rPr>
        <w:t>6</w:t>
      </w:r>
      <w:r w:rsidRPr="00574EA3">
        <w:rPr>
          <w:rFonts w:hint="eastAsia"/>
          <w:color w:val="000000" w:themeColor="text1"/>
          <w:highlight w:val="yellow"/>
          <w:u w:val="single"/>
        </w:rPr>
        <w:t>月</w:t>
      </w:r>
      <w:r w:rsidR="00C84B48">
        <w:rPr>
          <w:rFonts w:hint="eastAsia"/>
          <w:color w:val="000000" w:themeColor="text1"/>
          <w:highlight w:val="yellow"/>
          <w:u w:val="single"/>
        </w:rPr>
        <w:t>15</w:t>
      </w:r>
      <w:r w:rsidRPr="00574EA3">
        <w:rPr>
          <w:rFonts w:hint="eastAsia"/>
          <w:color w:val="000000" w:themeColor="text1"/>
          <w:highlight w:val="yellow"/>
          <w:u w:val="single"/>
        </w:rPr>
        <w:t>日</w:t>
      </w:r>
      <w:r w:rsidRPr="00574EA3">
        <w:rPr>
          <w:rFonts w:hint="eastAsia"/>
          <w:color w:val="000000" w:themeColor="text1"/>
          <w:highlight w:val="yellow"/>
          <w:u w:val="single"/>
        </w:rPr>
        <w:t xml:space="preserve"> 13:00 </w:t>
      </w:r>
      <w:r w:rsidRPr="00574EA3">
        <w:rPr>
          <w:rFonts w:hint="eastAsia"/>
          <w:color w:val="000000" w:themeColor="text1"/>
          <w:highlight w:val="yellow"/>
          <w:u w:val="single"/>
        </w:rPr>
        <w:t>时</w:t>
      </w:r>
      <w:r w:rsidRPr="00574EA3">
        <w:rPr>
          <w:rFonts w:hint="eastAsia"/>
          <w:color w:val="000000" w:themeColor="text1"/>
          <w:highlight w:val="yellow"/>
        </w:rPr>
        <w:t>。</w:t>
      </w:r>
    </w:p>
    <w:p w:rsidR="00574EA3" w:rsidRDefault="00574EA3" w:rsidP="00574EA3">
      <w:pPr>
        <w:tabs>
          <w:tab w:val="left" w:pos="5576"/>
        </w:tabs>
        <w:ind w:firstLineChars="200" w:firstLine="420"/>
        <w:rPr>
          <w:color w:val="000000" w:themeColor="text1"/>
        </w:rPr>
      </w:pPr>
      <w:r w:rsidRPr="00574EA3">
        <w:rPr>
          <w:rFonts w:hint="eastAsia"/>
          <w:color w:val="000000" w:themeColor="text1"/>
          <w:highlight w:val="yellow"/>
        </w:rPr>
        <w:t>调研地点：</w:t>
      </w:r>
      <w:r w:rsidRPr="00574EA3">
        <w:rPr>
          <w:rFonts w:hint="eastAsia"/>
          <w:color w:val="000000" w:themeColor="text1"/>
          <w:highlight w:val="yellow"/>
        </w:rPr>
        <w:t xml:space="preserve"> </w:t>
      </w:r>
      <w:r w:rsidR="00240410">
        <w:rPr>
          <w:rFonts w:hint="eastAsia"/>
          <w:color w:val="000000" w:themeColor="text1"/>
          <w:highlight w:val="yellow"/>
        </w:rPr>
        <w:t>拟定</w:t>
      </w:r>
      <w:r w:rsidRPr="00574EA3">
        <w:rPr>
          <w:rFonts w:hint="eastAsia"/>
          <w:color w:val="000000" w:themeColor="text1"/>
          <w:highlight w:val="yellow"/>
        </w:rPr>
        <w:t>石棉县人民医院综合楼</w:t>
      </w:r>
      <w:r w:rsidRPr="00574EA3">
        <w:rPr>
          <w:rFonts w:hint="eastAsia"/>
          <w:color w:val="000000" w:themeColor="text1"/>
          <w:highlight w:val="yellow"/>
          <w:u w:val="single"/>
        </w:rPr>
        <w:t xml:space="preserve"> </w:t>
      </w:r>
      <w:r w:rsidRPr="00574EA3">
        <w:rPr>
          <w:rFonts w:hint="eastAsia"/>
          <w:color w:val="000000" w:themeColor="text1"/>
          <w:highlight w:val="yellow"/>
          <w:u w:val="single"/>
        </w:rPr>
        <w:t>六</w:t>
      </w:r>
      <w:r w:rsidRPr="00574EA3">
        <w:rPr>
          <w:rFonts w:hint="eastAsia"/>
          <w:color w:val="000000" w:themeColor="text1"/>
          <w:highlight w:val="yellow"/>
          <w:u w:val="single"/>
        </w:rPr>
        <w:t xml:space="preserve"> </w:t>
      </w:r>
      <w:r w:rsidRPr="00574EA3">
        <w:rPr>
          <w:rFonts w:hint="eastAsia"/>
          <w:color w:val="000000" w:themeColor="text1"/>
          <w:highlight w:val="yellow"/>
        </w:rPr>
        <w:t>楼</w:t>
      </w:r>
      <w:r>
        <w:rPr>
          <w:color w:val="000000" w:themeColor="text1"/>
        </w:rPr>
        <w:tab/>
      </w:r>
    </w:p>
    <w:p w:rsidR="00574EA3" w:rsidRDefault="00574EA3" w:rsidP="00574EA3">
      <w:pPr>
        <w:ind w:firstLineChars="200" w:firstLine="420"/>
        <w:rPr>
          <w:color w:val="000000" w:themeColor="text1"/>
        </w:rPr>
      </w:pPr>
      <w:r>
        <w:rPr>
          <w:rFonts w:hint="eastAsia"/>
          <w:color w:val="000000" w:themeColor="text1"/>
        </w:rPr>
        <w:t>会议内容：</w:t>
      </w:r>
    </w:p>
    <w:p w:rsidR="00574EA3" w:rsidRDefault="00574EA3" w:rsidP="00574EA3">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574EA3" w:rsidRDefault="00574EA3" w:rsidP="00574EA3">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574EA3" w:rsidRDefault="00574EA3" w:rsidP="00574EA3">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574EA3" w:rsidRDefault="00574EA3" w:rsidP="00574EA3">
      <w:pPr>
        <w:ind w:firstLineChars="200" w:firstLine="420"/>
        <w:rPr>
          <w:color w:val="000000" w:themeColor="text1"/>
        </w:rPr>
      </w:pPr>
      <w:r>
        <w:rPr>
          <w:rFonts w:hint="eastAsia"/>
          <w:color w:val="000000" w:themeColor="text1"/>
        </w:rPr>
        <w:t>4.</w:t>
      </w:r>
      <w:r>
        <w:rPr>
          <w:rFonts w:hint="eastAsia"/>
          <w:color w:val="000000" w:themeColor="text1"/>
        </w:rPr>
        <w:t>澄清答疑；</w:t>
      </w:r>
    </w:p>
    <w:p w:rsidR="00574EA3" w:rsidRPr="00023884" w:rsidRDefault="00574EA3" w:rsidP="00574EA3">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4C73B8">
        <w:rPr>
          <w:rFonts w:hint="eastAsia"/>
          <w:color w:val="000000" w:themeColor="text1"/>
        </w:rPr>
        <w:t>6</w:t>
      </w:r>
      <w:r w:rsidR="008A12B3" w:rsidRPr="00775EC5">
        <w:rPr>
          <w:rFonts w:hint="eastAsia"/>
          <w:color w:val="000000" w:themeColor="text1"/>
        </w:rPr>
        <w:t>月</w:t>
      </w:r>
      <w:r w:rsidR="00BB04A5">
        <w:rPr>
          <w:rFonts w:hint="eastAsia"/>
          <w:color w:val="000000" w:themeColor="text1"/>
        </w:rPr>
        <w:t>8</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1292"/>
        <w:gridCol w:w="947"/>
        <w:gridCol w:w="747"/>
        <w:gridCol w:w="1100"/>
        <w:gridCol w:w="1033"/>
        <w:gridCol w:w="1305"/>
        <w:gridCol w:w="1496"/>
      </w:tblGrid>
      <w:tr w:rsidR="00C84B48" w:rsidRPr="00775EC5" w:rsidTr="00C84B48">
        <w:trPr>
          <w:trHeight w:val="632"/>
          <w:jc w:val="center"/>
        </w:trPr>
        <w:tc>
          <w:tcPr>
            <w:tcW w:w="1368" w:type="dxa"/>
            <w:vMerge w:val="restart"/>
            <w:vAlign w:val="center"/>
          </w:tcPr>
          <w:p w:rsidR="00C84B48" w:rsidRPr="00775EC5" w:rsidRDefault="00C84B48">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292" w:type="dxa"/>
            <w:vAlign w:val="center"/>
          </w:tcPr>
          <w:p w:rsidR="00C84B48" w:rsidRPr="00775EC5" w:rsidRDefault="00C84B4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947" w:type="dxa"/>
            <w:vAlign w:val="center"/>
          </w:tcPr>
          <w:p w:rsidR="00C84B48" w:rsidRPr="00775EC5" w:rsidRDefault="00C84B48" w:rsidP="00C84B48">
            <w:pPr>
              <w:jc w:val="center"/>
              <w:rPr>
                <w:rFonts w:ascii="宋体" w:hAnsi="宋体" w:cs="宋体"/>
                <w:b/>
                <w:bCs/>
                <w:color w:val="000000" w:themeColor="text1"/>
                <w:szCs w:val="21"/>
              </w:rPr>
            </w:pPr>
            <w:r>
              <w:rPr>
                <w:rFonts w:ascii="宋体" w:hAnsi="宋体" w:cs="宋体" w:hint="eastAsia"/>
                <w:b/>
                <w:bCs/>
                <w:color w:val="000000" w:themeColor="text1"/>
                <w:szCs w:val="21"/>
              </w:rPr>
              <w:t>品牌</w:t>
            </w:r>
          </w:p>
        </w:tc>
        <w:tc>
          <w:tcPr>
            <w:tcW w:w="747" w:type="dxa"/>
            <w:vAlign w:val="center"/>
          </w:tcPr>
          <w:p w:rsidR="00C84B48" w:rsidRPr="00775EC5" w:rsidRDefault="00C84B48">
            <w:pPr>
              <w:jc w:val="center"/>
              <w:rPr>
                <w:rFonts w:ascii="宋体" w:hAnsi="宋体" w:cs="宋体"/>
                <w:b/>
                <w:bCs/>
                <w:color w:val="000000" w:themeColor="text1"/>
                <w:szCs w:val="21"/>
              </w:rPr>
            </w:pPr>
            <w:r>
              <w:rPr>
                <w:rFonts w:ascii="宋体" w:hAnsi="宋体" w:cs="宋体" w:hint="eastAsia"/>
                <w:b/>
                <w:bCs/>
                <w:color w:val="000000" w:themeColor="text1"/>
                <w:szCs w:val="21"/>
              </w:rPr>
              <w:t>规格</w:t>
            </w:r>
          </w:p>
        </w:tc>
        <w:tc>
          <w:tcPr>
            <w:tcW w:w="1100" w:type="dxa"/>
            <w:vAlign w:val="center"/>
          </w:tcPr>
          <w:p w:rsidR="00C84B48" w:rsidRPr="00775EC5" w:rsidRDefault="00C84B4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C84B48" w:rsidRPr="00775EC5" w:rsidRDefault="00C84B4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C84B48" w:rsidRPr="00775EC5" w:rsidRDefault="00C84B4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C84B48" w:rsidRPr="00775EC5" w:rsidRDefault="00C84B4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C84B48" w:rsidRPr="00775EC5" w:rsidRDefault="00C84B48">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C84B48" w:rsidRPr="00775EC5" w:rsidRDefault="00C84B48">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C84B48" w:rsidRPr="00775EC5" w:rsidTr="00C84B48">
        <w:trPr>
          <w:trHeight w:val="997"/>
          <w:jc w:val="center"/>
        </w:trPr>
        <w:tc>
          <w:tcPr>
            <w:tcW w:w="1368" w:type="dxa"/>
            <w:vMerge/>
            <w:vAlign w:val="center"/>
          </w:tcPr>
          <w:p w:rsidR="00C84B48" w:rsidRPr="00775EC5" w:rsidRDefault="00C84B48">
            <w:pPr>
              <w:jc w:val="center"/>
              <w:rPr>
                <w:rFonts w:ascii="宋体" w:hAnsi="宋体" w:cs="宋体"/>
                <w:color w:val="000000" w:themeColor="text1"/>
                <w:szCs w:val="21"/>
              </w:rPr>
            </w:pPr>
          </w:p>
        </w:tc>
        <w:tc>
          <w:tcPr>
            <w:tcW w:w="1292" w:type="dxa"/>
            <w:vAlign w:val="center"/>
          </w:tcPr>
          <w:p w:rsidR="00C84B48" w:rsidRPr="00775EC5" w:rsidRDefault="00C84B48">
            <w:pPr>
              <w:pStyle w:val="ac"/>
              <w:rPr>
                <w:color w:val="000000" w:themeColor="text1"/>
              </w:rPr>
            </w:pPr>
          </w:p>
        </w:tc>
        <w:tc>
          <w:tcPr>
            <w:tcW w:w="947" w:type="dxa"/>
            <w:vAlign w:val="center"/>
          </w:tcPr>
          <w:p w:rsidR="00C84B48" w:rsidRPr="00775EC5" w:rsidRDefault="00C84B48">
            <w:pPr>
              <w:pStyle w:val="ac"/>
              <w:rPr>
                <w:color w:val="000000" w:themeColor="text1"/>
              </w:rPr>
            </w:pPr>
          </w:p>
        </w:tc>
        <w:tc>
          <w:tcPr>
            <w:tcW w:w="747" w:type="dxa"/>
            <w:vAlign w:val="center"/>
          </w:tcPr>
          <w:p w:rsidR="00C84B48" w:rsidRPr="00775EC5" w:rsidRDefault="00C84B48">
            <w:pPr>
              <w:pStyle w:val="ac"/>
              <w:rPr>
                <w:color w:val="000000" w:themeColor="text1"/>
              </w:rPr>
            </w:pPr>
          </w:p>
        </w:tc>
        <w:tc>
          <w:tcPr>
            <w:tcW w:w="1100" w:type="dxa"/>
            <w:vAlign w:val="center"/>
          </w:tcPr>
          <w:p w:rsidR="00C84B48" w:rsidRPr="00775EC5" w:rsidRDefault="00C84B48">
            <w:pPr>
              <w:pStyle w:val="ac"/>
              <w:rPr>
                <w:color w:val="000000" w:themeColor="text1"/>
              </w:rPr>
            </w:pPr>
          </w:p>
        </w:tc>
        <w:tc>
          <w:tcPr>
            <w:tcW w:w="1033" w:type="dxa"/>
            <w:vAlign w:val="center"/>
          </w:tcPr>
          <w:p w:rsidR="00C84B48" w:rsidRPr="00775EC5" w:rsidRDefault="00C84B48">
            <w:pPr>
              <w:pStyle w:val="ac"/>
              <w:rPr>
                <w:color w:val="000000" w:themeColor="text1"/>
              </w:rPr>
            </w:pPr>
          </w:p>
        </w:tc>
        <w:tc>
          <w:tcPr>
            <w:tcW w:w="1305" w:type="dxa"/>
            <w:vAlign w:val="center"/>
          </w:tcPr>
          <w:p w:rsidR="00C84B48" w:rsidRPr="00775EC5" w:rsidRDefault="00C84B48">
            <w:pPr>
              <w:jc w:val="center"/>
              <w:rPr>
                <w:rFonts w:ascii="宋体" w:hAnsi="宋体" w:cs="宋体"/>
                <w:color w:val="000000" w:themeColor="text1"/>
                <w:szCs w:val="21"/>
              </w:rPr>
            </w:pPr>
          </w:p>
        </w:tc>
        <w:tc>
          <w:tcPr>
            <w:tcW w:w="1496" w:type="dxa"/>
            <w:vAlign w:val="center"/>
          </w:tcPr>
          <w:p w:rsidR="00C84B48" w:rsidRPr="00775EC5" w:rsidRDefault="00C84B4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7"/>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116" w:rsidRDefault="004B0116" w:rsidP="006F4D18">
      <w:r>
        <w:separator/>
      </w:r>
    </w:p>
  </w:endnote>
  <w:endnote w:type="continuationSeparator" w:id="1">
    <w:p w:rsidR="004B0116" w:rsidRDefault="004B0116"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D537E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D537E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BB04A5">
      <w:rPr>
        <w:rStyle w:val="a9"/>
        <w:noProof/>
      </w:rPr>
      <w:t>- 9 -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116" w:rsidRDefault="004B0116" w:rsidP="006F4D18">
      <w:r>
        <w:separator/>
      </w:r>
    </w:p>
  </w:footnote>
  <w:footnote w:type="continuationSeparator" w:id="1">
    <w:p w:rsidR="004B0116" w:rsidRDefault="004B0116"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B28D2EFA"/>
    <w:multiLevelType w:val="singleLevel"/>
    <w:tmpl w:val="B28D2EFA"/>
    <w:lvl w:ilvl="0">
      <w:start w:val="1"/>
      <w:numFmt w:val="chineseCounting"/>
      <w:suff w:val="nothing"/>
      <w:lvlText w:val="（%1）"/>
      <w:lvlJc w:val="left"/>
      <w:rPr>
        <w:rFonts w:hint="eastAsia"/>
      </w:rPr>
    </w:lvl>
  </w:abstractNum>
  <w:abstractNum w:abstractNumId="2">
    <w:nsid w:val="D211971D"/>
    <w:multiLevelType w:val="singleLevel"/>
    <w:tmpl w:val="D211971D"/>
    <w:lvl w:ilvl="0">
      <w:start w:val="1"/>
      <w:numFmt w:val="decimal"/>
      <w:suff w:val="nothing"/>
      <w:lvlText w:val="%1、"/>
      <w:lvlJc w:val="left"/>
    </w:lvl>
  </w:abstractNum>
  <w:abstractNum w:abstractNumId="3">
    <w:nsid w:val="5B07EC7A"/>
    <w:multiLevelType w:val="singleLevel"/>
    <w:tmpl w:val="5B07EC7A"/>
    <w:lvl w:ilvl="0">
      <w:start w:val="2"/>
      <w:numFmt w:val="chineseCounting"/>
      <w:suff w:val="nothing"/>
      <w:lvlText w:val="（%1）"/>
      <w:lvlJc w:val="left"/>
      <w:rPr>
        <w:rFonts w:ascii="楷体_GB2312" w:eastAsia="楷体_GB2312" w:hAnsi="楷体_GB2312" w:cs="楷体_GB2312" w:hint="eastAsia"/>
        <w:b/>
        <w:bCs/>
        <w:sz w:val="32"/>
        <w:szCs w:val="32"/>
      </w:rPr>
    </w:lvl>
  </w:abstractNum>
  <w:abstractNum w:abstractNumId="4">
    <w:nsid w:val="66F1DDA2"/>
    <w:multiLevelType w:val="singleLevel"/>
    <w:tmpl w:val="66F1DDA2"/>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4745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A6981"/>
    <w:rsid w:val="000B1B46"/>
    <w:rsid w:val="000B239E"/>
    <w:rsid w:val="000C4E3C"/>
    <w:rsid w:val="000D3EE4"/>
    <w:rsid w:val="000D7F29"/>
    <w:rsid w:val="000E654F"/>
    <w:rsid w:val="000E7CFE"/>
    <w:rsid w:val="000F4C0B"/>
    <w:rsid w:val="001065BC"/>
    <w:rsid w:val="00117D24"/>
    <w:rsid w:val="001209E9"/>
    <w:rsid w:val="00123CCA"/>
    <w:rsid w:val="00127C51"/>
    <w:rsid w:val="00127C97"/>
    <w:rsid w:val="00140561"/>
    <w:rsid w:val="001569C7"/>
    <w:rsid w:val="00163CD1"/>
    <w:rsid w:val="001762B0"/>
    <w:rsid w:val="0018324B"/>
    <w:rsid w:val="00186E0E"/>
    <w:rsid w:val="00192C34"/>
    <w:rsid w:val="00194618"/>
    <w:rsid w:val="001B348B"/>
    <w:rsid w:val="001D3005"/>
    <w:rsid w:val="001D6502"/>
    <w:rsid w:val="001E28DE"/>
    <w:rsid w:val="00206CBC"/>
    <w:rsid w:val="0020716D"/>
    <w:rsid w:val="00213CF6"/>
    <w:rsid w:val="00214753"/>
    <w:rsid w:val="00217AFC"/>
    <w:rsid w:val="00220570"/>
    <w:rsid w:val="002357C9"/>
    <w:rsid w:val="00240410"/>
    <w:rsid w:val="002434D7"/>
    <w:rsid w:val="00250024"/>
    <w:rsid w:val="00254101"/>
    <w:rsid w:val="00260F07"/>
    <w:rsid w:val="00264985"/>
    <w:rsid w:val="00276129"/>
    <w:rsid w:val="00284FCB"/>
    <w:rsid w:val="0028611E"/>
    <w:rsid w:val="002A12E3"/>
    <w:rsid w:val="002A46A9"/>
    <w:rsid w:val="002C2760"/>
    <w:rsid w:val="002E09C8"/>
    <w:rsid w:val="002F1CD0"/>
    <w:rsid w:val="00305E3F"/>
    <w:rsid w:val="00313A5E"/>
    <w:rsid w:val="00313B88"/>
    <w:rsid w:val="00314419"/>
    <w:rsid w:val="003241A3"/>
    <w:rsid w:val="00341266"/>
    <w:rsid w:val="00344733"/>
    <w:rsid w:val="0034485F"/>
    <w:rsid w:val="003507D7"/>
    <w:rsid w:val="003553F8"/>
    <w:rsid w:val="00356C9D"/>
    <w:rsid w:val="003571EE"/>
    <w:rsid w:val="00362E04"/>
    <w:rsid w:val="00363545"/>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45034"/>
    <w:rsid w:val="00472AFF"/>
    <w:rsid w:val="00480309"/>
    <w:rsid w:val="00483FD2"/>
    <w:rsid w:val="00484B95"/>
    <w:rsid w:val="004871EE"/>
    <w:rsid w:val="00494112"/>
    <w:rsid w:val="00494B62"/>
    <w:rsid w:val="004977A4"/>
    <w:rsid w:val="004A613B"/>
    <w:rsid w:val="004A71D9"/>
    <w:rsid w:val="004A7352"/>
    <w:rsid w:val="004B0116"/>
    <w:rsid w:val="004B07B2"/>
    <w:rsid w:val="004B1AC1"/>
    <w:rsid w:val="004B3331"/>
    <w:rsid w:val="004B613D"/>
    <w:rsid w:val="004C578E"/>
    <w:rsid w:val="004C73B8"/>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4EA3"/>
    <w:rsid w:val="00576A5B"/>
    <w:rsid w:val="005A10F8"/>
    <w:rsid w:val="005A5811"/>
    <w:rsid w:val="005B4682"/>
    <w:rsid w:val="005B642C"/>
    <w:rsid w:val="005F247D"/>
    <w:rsid w:val="005F5236"/>
    <w:rsid w:val="005F6A69"/>
    <w:rsid w:val="00602AE5"/>
    <w:rsid w:val="00604545"/>
    <w:rsid w:val="006059E9"/>
    <w:rsid w:val="00612981"/>
    <w:rsid w:val="00636014"/>
    <w:rsid w:val="00657701"/>
    <w:rsid w:val="0066232A"/>
    <w:rsid w:val="00665AF1"/>
    <w:rsid w:val="006672EC"/>
    <w:rsid w:val="0069223F"/>
    <w:rsid w:val="006971FE"/>
    <w:rsid w:val="006A014A"/>
    <w:rsid w:val="006A634F"/>
    <w:rsid w:val="006B31C3"/>
    <w:rsid w:val="006B3F43"/>
    <w:rsid w:val="006D215A"/>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C22F2"/>
    <w:rsid w:val="007C49CB"/>
    <w:rsid w:val="007D4D32"/>
    <w:rsid w:val="007D7BC9"/>
    <w:rsid w:val="007F6139"/>
    <w:rsid w:val="007F6371"/>
    <w:rsid w:val="00800E41"/>
    <w:rsid w:val="008031D5"/>
    <w:rsid w:val="0080591E"/>
    <w:rsid w:val="0082637A"/>
    <w:rsid w:val="00833078"/>
    <w:rsid w:val="00836B1C"/>
    <w:rsid w:val="00847A22"/>
    <w:rsid w:val="008514CE"/>
    <w:rsid w:val="00854DAB"/>
    <w:rsid w:val="00866BD5"/>
    <w:rsid w:val="008673FB"/>
    <w:rsid w:val="008733EF"/>
    <w:rsid w:val="008757C2"/>
    <w:rsid w:val="008807A3"/>
    <w:rsid w:val="00894BE8"/>
    <w:rsid w:val="008A12B3"/>
    <w:rsid w:val="008A6A09"/>
    <w:rsid w:val="008B093E"/>
    <w:rsid w:val="008C536F"/>
    <w:rsid w:val="008D00A6"/>
    <w:rsid w:val="008D049C"/>
    <w:rsid w:val="008E6620"/>
    <w:rsid w:val="00912566"/>
    <w:rsid w:val="00920750"/>
    <w:rsid w:val="00920F85"/>
    <w:rsid w:val="009214DE"/>
    <w:rsid w:val="009270DC"/>
    <w:rsid w:val="00927264"/>
    <w:rsid w:val="009364BC"/>
    <w:rsid w:val="00936F12"/>
    <w:rsid w:val="00946715"/>
    <w:rsid w:val="00956A14"/>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0718B"/>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6387"/>
    <w:rsid w:val="00AE7CD8"/>
    <w:rsid w:val="00B01A8E"/>
    <w:rsid w:val="00B14773"/>
    <w:rsid w:val="00B210F3"/>
    <w:rsid w:val="00B34C02"/>
    <w:rsid w:val="00B37012"/>
    <w:rsid w:val="00B378FF"/>
    <w:rsid w:val="00B42E36"/>
    <w:rsid w:val="00B4441E"/>
    <w:rsid w:val="00B46671"/>
    <w:rsid w:val="00B5159F"/>
    <w:rsid w:val="00B5521E"/>
    <w:rsid w:val="00B6540D"/>
    <w:rsid w:val="00B66F97"/>
    <w:rsid w:val="00B73773"/>
    <w:rsid w:val="00B81B25"/>
    <w:rsid w:val="00B868BC"/>
    <w:rsid w:val="00B9210F"/>
    <w:rsid w:val="00B93471"/>
    <w:rsid w:val="00BB04A5"/>
    <w:rsid w:val="00BC461E"/>
    <w:rsid w:val="00BF6E2E"/>
    <w:rsid w:val="00C02EDF"/>
    <w:rsid w:val="00C17C8F"/>
    <w:rsid w:val="00C20B14"/>
    <w:rsid w:val="00C2332A"/>
    <w:rsid w:val="00C23A4F"/>
    <w:rsid w:val="00C26792"/>
    <w:rsid w:val="00C366BC"/>
    <w:rsid w:val="00C4056F"/>
    <w:rsid w:val="00C515BA"/>
    <w:rsid w:val="00C63AE3"/>
    <w:rsid w:val="00C65545"/>
    <w:rsid w:val="00C75A49"/>
    <w:rsid w:val="00C84B48"/>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537E7"/>
    <w:rsid w:val="00D6043D"/>
    <w:rsid w:val="00D63C7A"/>
    <w:rsid w:val="00D741E7"/>
    <w:rsid w:val="00D830B1"/>
    <w:rsid w:val="00D831D0"/>
    <w:rsid w:val="00D875A4"/>
    <w:rsid w:val="00D942F3"/>
    <w:rsid w:val="00DA4EF7"/>
    <w:rsid w:val="00DB2439"/>
    <w:rsid w:val="00DB66A5"/>
    <w:rsid w:val="00DC2DAE"/>
    <w:rsid w:val="00DD226A"/>
    <w:rsid w:val="00DE5250"/>
    <w:rsid w:val="00E0636E"/>
    <w:rsid w:val="00E0701B"/>
    <w:rsid w:val="00E372BE"/>
    <w:rsid w:val="00E6718C"/>
    <w:rsid w:val="00E90B01"/>
    <w:rsid w:val="00EA529F"/>
    <w:rsid w:val="00EB5EE7"/>
    <w:rsid w:val="00ED2548"/>
    <w:rsid w:val="00EF1D4F"/>
    <w:rsid w:val="00F02702"/>
    <w:rsid w:val="00F06F83"/>
    <w:rsid w:val="00F158D9"/>
    <w:rsid w:val="00F23160"/>
    <w:rsid w:val="00F24C11"/>
    <w:rsid w:val="00F26997"/>
    <w:rsid w:val="00F26F50"/>
    <w:rsid w:val="00F32CB9"/>
    <w:rsid w:val="00F40AB3"/>
    <w:rsid w:val="00F430DC"/>
    <w:rsid w:val="00F45C00"/>
    <w:rsid w:val="00F46EBD"/>
    <w:rsid w:val="00F63840"/>
    <w:rsid w:val="00F6429F"/>
    <w:rsid w:val="00F71C36"/>
    <w:rsid w:val="00F72531"/>
    <w:rsid w:val="00F95DD3"/>
    <w:rsid w:val="00FA09E8"/>
    <w:rsid w:val="00FB17D2"/>
    <w:rsid w:val="00FB22CA"/>
    <w:rsid w:val="00FB3325"/>
    <w:rsid w:val="00FB6318"/>
    <w:rsid w:val="00FD09A5"/>
    <w:rsid w:val="00FD2546"/>
    <w:rsid w:val="00FD4AAE"/>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ad">
    <w:name w:val="Body Text"/>
    <w:basedOn w:val="a"/>
    <w:next w:val="a"/>
    <w:link w:val="Char0"/>
    <w:qFormat/>
    <w:rsid w:val="00574EA3"/>
    <w:rPr>
      <w:rFonts w:ascii="FangSong_GB2312" w:eastAsia="FangSong_GB2312" w:hAnsi="FangSong_GB2312" w:cs="FangSong_GB2312"/>
      <w:sz w:val="31"/>
      <w:szCs w:val="31"/>
      <w:lang w:eastAsia="en-US"/>
    </w:rPr>
  </w:style>
  <w:style w:type="character" w:customStyle="1" w:styleId="Char0">
    <w:name w:val="正文文本 Char"/>
    <w:basedOn w:val="a0"/>
    <w:link w:val="ad"/>
    <w:rsid w:val="00574EA3"/>
    <w:rPr>
      <w:rFonts w:ascii="FangSong_GB2312" w:eastAsia="FangSong_GB2312" w:hAnsi="FangSong_GB2312" w:cs="FangSong_GB2312"/>
      <w:kern w:val="2"/>
      <w:sz w:val="31"/>
      <w:szCs w:val="31"/>
      <w:lang w:eastAsia="en-US"/>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780</Words>
  <Characters>4452</Characters>
  <Application>Microsoft Office Word</Application>
  <DocSecurity>0</DocSecurity>
  <Lines>37</Lines>
  <Paragraphs>10</Paragraphs>
  <ScaleCrop>false</ScaleCrop>
  <Company>Microsoft</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79</cp:revision>
  <cp:lastPrinted>2026-04-09T00:58:00Z</cp:lastPrinted>
  <dcterms:created xsi:type="dcterms:W3CDTF">2024-06-21T05:09:00Z</dcterms:created>
  <dcterms:modified xsi:type="dcterms:W3CDTF">2026-06-08T00:26:00Z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